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7D13" w:rsidRDefault="00FC7D13" w:rsidP="00FB1DB2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>Муниципальное бюджетное дошкольное образовательное учреждение</w:t>
      </w: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>Песчано-</w:t>
      </w:r>
      <w:proofErr w:type="spellStart"/>
      <w:r>
        <w:rPr>
          <w:rFonts w:ascii="Times New Roman" w:eastAsia="Times New Roman" w:hAnsi="Times New Roman"/>
          <w:b/>
          <w:lang w:eastAsia="ru-RU"/>
        </w:rPr>
        <w:t>Ковалинский</w:t>
      </w:r>
      <w:proofErr w:type="spellEnd"/>
      <w:r>
        <w:rPr>
          <w:rFonts w:ascii="Times New Roman" w:eastAsia="Times New Roman" w:hAnsi="Times New Roman"/>
          <w:b/>
          <w:lang w:eastAsia="ru-RU"/>
        </w:rPr>
        <w:t xml:space="preserve"> детский сад « Золотой ключик» Лаишевского муниципального района Республики Татарстан</w:t>
      </w: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422625, Республика Татарстан, </w:t>
      </w:r>
      <w:proofErr w:type="spellStart"/>
      <w:r>
        <w:rPr>
          <w:rFonts w:ascii="Times New Roman" w:eastAsia="Times New Roman" w:hAnsi="Times New Roman"/>
          <w:lang w:eastAsia="ru-RU"/>
        </w:rPr>
        <w:t>Лаишевский</w:t>
      </w:r>
      <w:proofErr w:type="spellEnd"/>
      <w:r>
        <w:rPr>
          <w:rFonts w:ascii="Times New Roman" w:eastAsia="Times New Roman" w:hAnsi="Times New Roman"/>
          <w:lang w:eastAsia="ru-RU"/>
        </w:rPr>
        <w:t xml:space="preserve"> района, село Песчаные Ковали, ул. Нефтяников, д. 1</w:t>
      </w:r>
    </w:p>
    <w:p w:rsidR="00FC7D13" w:rsidRDefault="00FC7D13" w:rsidP="00FC7D13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ИНН/КПП 1624006728/ 162401001</w:t>
      </w:r>
    </w:p>
    <w:p w:rsidR="00FC7D13" w:rsidRDefault="00FC7D13" w:rsidP="00FC7D13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с. Песчаные Ковали                                                                                             </w:t>
      </w:r>
      <w:r w:rsidR="00FB1DB2">
        <w:rPr>
          <w:rFonts w:ascii="Times New Roman" w:hAnsi="Times New Roman"/>
        </w:rPr>
        <w:t xml:space="preserve">                      19.04.2022</w:t>
      </w:r>
      <w:r>
        <w:rPr>
          <w:rFonts w:ascii="Times New Roman" w:hAnsi="Times New Roman"/>
        </w:rPr>
        <w:t>г.</w:t>
      </w: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FC7D13" w:rsidRDefault="00FB1DB2" w:rsidP="00FC7D1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Отчет по само обследованию</w:t>
      </w:r>
      <w:bookmarkStart w:id="0" w:name="_GoBack"/>
      <w:bookmarkEnd w:id="0"/>
      <w:r w:rsidR="00FC7D13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МБДОУ</w:t>
      </w: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Песчано-</w:t>
      </w:r>
      <w:proofErr w:type="spellStart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Ковалинский</w:t>
      </w:r>
      <w:proofErr w:type="spellEnd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детский сад «Золотой ключик»</w:t>
      </w:r>
    </w:p>
    <w:p w:rsidR="00FC7D13" w:rsidRDefault="00B24E89" w:rsidP="00FC7D1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за 2021-2022</w:t>
      </w:r>
      <w:r w:rsidR="00FC7D13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учебный год</w:t>
      </w:r>
    </w:p>
    <w:p w:rsidR="00FC7D13" w:rsidRDefault="00FC7D13" w:rsidP="00FC7D13">
      <w:pPr>
        <w:tabs>
          <w:tab w:val="center" w:pos="4536"/>
          <w:tab w:val="right" w:pos="9072"/>
        </w:tabs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ab/>
      </w:r>
    </w:p>
    <w:p w:rsidR="00FC7D13" w:rsidRDefault="00B24E89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В 2021 – 2022</w:t>
      </w:r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  учебном году образовательная деятельность муниципального бюджетного дошкольного образовательного учреждения Песчано-</w:t>
      </w:r>
      <w:proofErr w:type="spellStart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>Ковалинский</w:t>
      </w:r>
      <w:proofErr w:type="spellEnd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 детский сад «Золотой  ключик» регламентировалась следующими нормативно-правовыми документами в области образования:</w:t>
      </w:r>
    </w:p>
    <w:p w:rsidR="00FC7D13" w:rsidRDefault="00FC7D13" w:rsidP="00FC7D13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«Законом об образовании в Российской Федерации» от 29 декабря 2012 г. № 273-ФЗ;</w:t>
      </w:r>
    </w:p>
    <w:p w:rsidR="00FC7D13" w:rsidRDefault="00FC7D13" w:rsidP="00FC7D13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Приказом Министерства образования и науки Российской Федерации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Минобрнауки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России) от 30.08.2013 г. №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 (зарегистрировано в Минюсте России 26.09.2013 г., регистрационный № 30038);</w:t>
      </w:r>
      <w:proofErr w:type="gramEnd"/>
    </w:p>
    <w:p w:rsidR="00FC7D13" w:rsidRDefault="00FC7D13" w:rsidP="00FC7D13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Приказом Министерства образования и науки Российской Федерации (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Минобрнауки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России) от 17 октября 2013 г. № 1155 «Об утверждении Федерального государственного образовательного стандарта дошкольного образования»;</w:t>
      </w:r>
    </w:p>
    <w:p w:rsidR="00FC7D13" w:rsidRDefault="00FC7D13" w:rsidP="00FC7D13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Письмом Министерства образования и науки Российской Федерации (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Минобрнауки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России) от 10.01.14 г. № 08-10 «План действий по обеспечению введения Федерального государственного образовательного стандарта дошкольного образования»;</w:t>
      </w:r>
    </w:p>
    <w:p w:rsidR="00FC7D13" w:rsidRDefault="00FC7D13" w:rsidP="00FC7D13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Письмом Министерства образования и науки Российской Федерации (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Минобрнауки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России) от 07 февраля 2014 г. № 01-52-22/05-382 «О недопустимости требования от организаций, осуществляющих образовательную деятельность по программам дошкольного образования, немедленного приведения уставных документов и образовательных программ в соответствие с ФГОС ДО»;</w:t>
      </w:r>
    </w:p>
    <w:p w:rsidR="00B24E89" w:rsidRDefault="00FC7D13" w:rsidP="00B24E89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Письмом Министерства образования и науки Российской Федерации (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Минобрнауки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России) от 28 февраля 2014 г. № 08-249 «Комментарии к ФГОС дошкольного образования»;</w:t>
      </w:r>
    </w:p>
    <w:p w:rsidR="00B24E89" w:rsidRPr="00B24E89" w:rsidRDefault="00FC7D13" w:rsidP="00B24E89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24E89">
        <w:rPr>
          <w:rFonts w:ascii="Times New Roman" w:eastAsia="Times New Roman" w:hAnsi="Times New Roman"/>
          <w:sz w:val="28"/>
          <w:szCs w:val="28"/>
          <w:lang w:eastAsia="ru-RU"/>
        </w:rPr>
        <w:t xml:space="preserve"> Постановлением Главного государственного санитарного врача Российской </w:t>
      </w:r>
      <w:r w:rsidR="00B24E89">
        <w:rPr>
          <w:rFonts w:ascii="Times New Roman" w:eastAsia="Times New Roman" w:hAnsi="Times New Roman"/>
          <w:sz w:val="28"/>
          <w:szCs w:val="28"/>
          <w:lang w:eastAsia="ru-RU"/>
        </w:rPr>
        <w:t xml:space="preserve">Федерации от </w:t>
      </w:r>
      <w:r w:rsidR="00B24E89" w:rsidRPr="00B24E89">
        <w:rPr>
          <w:rFonts w:ascii="Times New Roman" w:eastAsia="Times New Roman" w:hAnsi="Times New Roman"/>
          <w:sz w:val="28"/>
          <w:szCs w:val="28"/>
        </w:rPr>
        <w:t>01.01.2021 № 28</w:t>
      </w:r>
      <w:r w:rsidRPr="00B24E89">
        <w:rPr>
          <w:rFonts w:ascii="Times New Roman" w:eastAsia="Times New Roman" w:hAnsi="Times New Roman"/>
          <w:sz w:val="28"/>
          <w:szCs w:val="28"/>
          <w:lang w:eastAsia="ru-RU"/>
        </w:rPr>
        <w:t xml:space="preserve"> «Об утверждении СанПиН </w:t>
      </w:r>
      <w:r w:rsidR="00B24E89" w:rsidRPr="00B24E89">
        <w:rPr>
          <w:rFonts w:ascii="Times New Roman" w:eastAsia="Times New Roman" w:hAnsi="Times New Roman"/>
          <w:sz w:val="28"/>
          <w:szCs w:val="28"/>
          <w:highlight w:val="white"/>
        </w:rPr>
        <w:t>2.4.3648-20</w:t>
      </w:r>
      <w:r w:rsidR="00B24E89" w:rsidRPr="00B24E89">
        <w:rPr>
          <w:rFonts w:ascii="Times New Roman" w:eastAsia="Times New Roman" w:hAnsi="Times New Roman"/>
          <w:sz w:val="28"/>
          <w:szCs w:val="28"/>
        </w:rPr>
        <w:t>.</w:t>
      </w:r>
    </w:p>
    <w:p w:rsidR="00FC7D13" w:rsidRDefault="00FC7D13" w:rsidP="00B24E89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   В ДОУ функционирует 6 возрастных групп общеразвивающей направленности. Общая</w:t>
      </w:r>
      <w:r w:rsidR="00B24E89">
        <w:rPr>
          <w:rFonts w:ascii="Times New Roman" w:eastAsia="Times New Roman" w:hAnsi="Times New Roman"/>
          <w:sz w:val="28"/>
          <w:szCs w:val="28"/>
          <w:lang w:eastAsia="ru-RU"/>
        </w:rPr>
        <w:t xml:space="preserve"> численность детей </w:t>
      </w:r>
      <w:proofErr w:type="gramStart"/>
      <w:r w:rsidR="00B24E89">
        <w:rPr>
          <w:rFonts w:ascii="Times New Roman" w:eastAsia="Times New Roman" w:hAnsi="Times New Roman"/>
          <w:sz w:val="28"/>
          <w:szCs w:val="28"/>
          <w:lang w:eastAsia="ru-RU"/>
        </w:rPr>
        <w:t>на конец</w:t>
      </w:r>
      <w:proofErr w:type="gramEnd"/>
      <w:r w:rsidR="00B24E89">
        <w:rPr>
          <w:rFonts w:ascii="Times New Roman" w:eastAsia="Times New Roman" w:hAnsi="Times New Roman"/>
          <w:sz w:val="28"/>
          <w:szCs w:val="28"/>
          <w:lang w:eastAsia="ru-RU"/>
        </w:rPr>
        <w:t xml:space="preserve"> 2021– 2022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уч</w:t>
      </w:r>
      <w:r w:rsidR="00B41F31">
        <w:rPr>
          <w:rFonts w:ascii="Times New Roman" w:eastAsia="Times New Roman" w:hAnsi="Times New Roman"/>
          <w:sz w:val="28"/>
          <w:szCs w:val="28"/>
          <w:lang w:eastAsia="ru-RU"/>
        </w:rPr>
        <w:t>ебного  года – 167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детей.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ДОУ работает в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условиях полного дня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(10,5-часового пребывания) в режиме 5-дневной рабочей недели.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Образовательный процесс осуществлялся в соответствии с основной общеобразовательной программой дошкольного образования МБДОУ Песчано-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Ковалинский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детский сад «Золотой ключик», разработанной с учетом примерной основной общеобразовательной программы</w:t>
      </w:r>
      <w:r w:rsidR="00B41F31">
        <w:rPr>
          <w:rFonts w:ascii="Times New Roman" w:eastAsia="Times New Roman" w:hAnsi="Times New Roman"/>
          <w:sz w:val="28"/>
          <w:szCs w:val="28"/>
          <w:lang w:eastAsia="ru-RU"/>
        </w:rPr>
        <w:t xml:space="preserve"> дошкольного образования «От рождения до школы»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и согласно Письму Департамента общего образования Министерства образования и науки Российской Федерации от 21 октября 2010 г. № 03-248 «О разработке основных общеобразовательных программ дошкольного образования» и с учетом специфики деятельности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групп ДОУ.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Соотношение обязательной части Программы и части, формируемой участниками образовательного процесса (с учётом приоритетной деятельности образовательного учреждения) определено как 71% и 29%.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Часть основной общеобразовательной программы, формируемая участниками образовательного процесса в МБДОУ Песчано-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Ковалинский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детский сад «Золотой ключик» была представлена четырьмя приоритетными направлениями: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  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познавательное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- приобщение к природно-климатическим ценностям региона (образовательные области «Безопасность», «Познание», «Коммуникация» согласно ФГОС);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социально-коммуникативное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- приобщение к культурно-историческим ценностям региона; (образовательные области «Познание», «Социализация» согласно ФГОС);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физическое и речевое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- образовательные области «Коммуникация», «Физическая культура» согласно ФГОС;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художественно-эстетическое и речевое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- образовательные области «Музыка», «Познание» согласно ФГОС).</w:t>
      </w:r>
      <w:proofErr w:type="gramEnd"/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В образовательном процессе МБДОУ Песчано-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Ковалинский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детский сад «Золотой ключик» использовался ряд парциальных программ, направленных на физическое, познавательно-речевое, социально-личностное и художественно-эстетическое развитие дошкольников: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    использовались парциальные программы: «Физическая культура дошкольникам» Глазырина Л.Д., 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    программа художественного воспитания, обучения и развития детей 2-7 лет «Цветные ладошки» И.А. Лыкова,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   «Юный эколог» Николаевой С.Н., </w:t>
      </w:r>
    </w:p>
    <w:p w:rsidR="00FC7D13" w:rsidRDefault="00B41F31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В течение 2021– 2022</w:t>
      </w:r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учебного года в МБДОУ Песчано-</w:t>
      </w:r>
      <w:proofErr w:type="spellStart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>Ковалинский</w:t>
      </w:r>
      <w:proofErr w:type="spellEnd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 детский сад «Золотой ключик»  решались следующие задачи:</w:t>
      </w:r>
    </w:p>
    <w:p w:rsidR="00B41F31" w:rsidRPr="00B41F31" w:rsidRDefault="00B41F31" w:rsidP="00B41F31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41F31">
        <w:rPr>
          <w:rFonts w:ascii="Times New Roman" w:eastAsia="Times New Roman" w:hAnsi="Times New Roman"/>
          <w:sz w:val="28"/>
          <w:szCs w:val="28"/>
          <w:lang w:eastAsia="ru-RU"/>
        </w:rPr>
        <w:t>1.</w:t>
      </w:r>
      <w:r w:rsidRPr="00B41F31">
        <w:rPr>
          <w:rFonts w:ascii="Times New Roman" w:eastAsia="Times New Roman" w:hAnsi="Times New Roman"/>
          <w:sz w:val="28"/>
          <w:szCs w:val="28"/>
          <w:lang w:eastAsia="ru-RU"/>
        </w:rPr>
        <w:tab/>
        <w:t xml:space="preserve">Развивать у детей познавательную активность, любознательность, стремление к самостоятельному познанию и размышлению через </w:t>
      </w:r>
      <w:r w:rsidRPr="00B41F31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проектирование образовательного процесса с ФГОС </w:t>
      </w:r>
      <w:proofErr w:type="gramStart"/>
      <w:r w:rsidRPr="00B41F31">
        <w:rPr>
          <w:rFonts w:ascii="Times New Roman" w:eastAsia="Times New Roman" w:hAnsi="Times New Roman"/>
          <w:sz w:val="28"/>
          <w:szCs w:val="28"/>
          <w:lang w:eastAsia="ru-RU"/>
        </w:rPr>
        <w:t>ДО</w:t>
      </w:r>
      <w:proofErr w:type="gramEnd"/>
      <w:r w:rsidRPr="00B41F3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Start"/>
      <w:r w:rsidRPr="00B41F31">
        <w:rPr>
          <w:rFonts w:ascii="Times New Roman" w:eastAsia="Times New Roman" w:hAnsi="Times New Roman"/>
          <w:sz w:val="28"/>
          <w:szCs w:val="28"/>
          <w:lang w:eastAsia="ru-RU"/>
        </w:rPr>
        <w:t>по</w:t>
      </w:r>
      <w:proofErr w:type="gramEnd"/>
      <w:r w:rsidRPr="00B41F31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развитию элементарных математических представлений у детей дошкольного возраста.</w:t>
      </w:r>
    </w:p>
    <w:p w:rsidR="00B41F31" w:rsidRPr="00B41F31" w:rsidRDefault="00B41F31" w:rsidP="00B41F31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41F31">
        <w:rPr>
          <w:rFonts w:ascii="Times New Roman" w:eastAsia="Times New Roman" w:hAnsi="Times New Roman"/>
          <w:sz w:val="28"/>
          <w:szCs w:val="28"/>
          <w:lang w:eastAsia="ru-RU"/>
        </w:rPr>
        <w:t>2.</w:t>
      </w:r>
      <w:r w:rsidRPr="00B41F31">
        <w:rPr>
          <w:rFonts w:ascii="Times New Roman" w:eastAsia="Times New Roman" w:hAnsi="Times New Roman"/>
          <w:sz w:val="28"/>
          <w:szCs w:val="28"/>
          <w:lang w:eastAsia="ru-RU"/>
        </w:rPr>
        <w:tab/>
        <w:t>Совершенствовать профессиональное мастерство педагогов по экологическому воспитанию дошкольников путем внедрения в педагогический процесс инновационных технологий.</w:t>
      </w:r>
    </w:p>
    <w:p w:rsidR="00B41F31" w:rsidRPr="00B41F31" w:rsidRDefault="00B41F31" w:rsidP="00B41F31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41F31">
        <w:rPr>
          <w:rFonts w:ascii="Times New Roman" w:eastAsia="Times New Roman" w:hAnsi="Times New Roman"/>
          <w:sz w:val="28"/>
          <w:szCs w:val="28"/>
          <w:lang w:eastAsia="ru-RU"/>
        </w:rPr>
        <w:t>3.</w:t>
      </w:r>
      <w:r w:rsidRPr="00B41F31">
        <w:rPr>
          <w:rFonts w:ascii="Times New Roman" w:eastAsia="Times New Roman" w:hAnsi="Times New Roman"/>
          <w:sz w:val="28"/>
          <w:szCs w:val="28"/>
          <w:lang w:eastAsia="ru-RU"/>
        </w:rPr>
        <w:tab/>
        <w:t>Активизировать работу по пропаганде безопасности дорожного движения среди родителей и детей,  направленную на предупреждение ДДТТ.</w:t>
      </w:r>
    </w:p>
    <w:p w:rsidR="00FC7D13" w:rsidRDefault="00FC7D13" w:rsidP="00FC7D13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Для решения п</w:t>
      </w:r>
      <w:r w:rsidR="00B41F31">
        <w:rPr>
          <w:rFonts w:ascii="Times New Roman" w:eastAsia="Times New Roman" w:hAnsi="Times New Roman"/>
          <w:sz w:val="28"/>
          <w:szCs w:val="28"/>
          <w:lang w:eastAsia="ru-RU"/>
        </w:rPr>
        <w:t>оставленных задач в течение 2021 – 2022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учебного года в ДОУ проводилась планомерная систематическая работа. С целью повышения качества дошкольного образования педагоги ДОУ учитывали индивидуальные социально-психологические особенности детей,  особенности их эмоционально-личностного развития, интересы, склонности, предпочтения и потребности, любознательность, исследовательский интерес и творческие способности, возрастные и гендерные особенности воспитанников:</w:t>
      </w:r>
    </w:p>
    <w:p w:rsidR="00FC7D13" w:rsidRDefault="00FC7D13" w:rsidP="00FC7D13">
      <w:pPr>
        <w:pStyle w:val="a3"/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   составление документации тактического планирования: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годового плана работы МБДОУ Песчано-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Ковалинский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детс</w:t>
      </w:r>
      <w:r w:rsidR="008C7F15">
        <w:rPr>
          <w:rFonts w:ascii="Times New Roman" w:eastAsia="Times New Roman" w:hAnsi="Times New Roman"/>
          <w:sz w:val="28"/>
          <w:szCs w:val="28"/>
          <w:lang w:eastAsia="ru-RU"/>
        </w:rPr>
        <w:t>кий сад «Золотой ключик» на 2021-2022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учебный год;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учебного плана и расписания образовательной деятельности, перспективных план</w:t>
      </w:r>
      <w:r w:rsidR="008C7F15">
        <w:rPr>
          <w:rFonts w:ascii="Times New Roman" w:eastAsia="Times New Roman" w:hAnsi="Times New Roman"/>
          <w:sz w:val="28"/>
          <w:szCs w:val="28"/>
          <w:lang w:eastAsia="ru-RU"/>
        </w:rPr>
        <w:t>ов основного образования на 2021 – 2022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учебный год;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расписания ОД, программ, режима работы специалистов (инструктора по физической культуре, музыкального руководителя);</w:t>
      </w:r>
    </w:p>
    <w:p w:rsidR="00FC7D13" w:rsidRDefault="00FC7D13" w:rsidP="00FC7D13">
      <w:pPr>
        <w:pStyle w:val="a3"/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консультации для педагогов ДОУ;</w:t>
      </w:r>
    </w:p>
    <w:p w:rsidR="00FC7D13" w:rsidRDefault="00FC7D13" w:rsidP="00FC7D13">
      <w:pPr>
        <w:pStyle w:val="a3"/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смотр - выставка готовности </w:t>
      </w:r>
      <w:r w:rsidR="008C7F15">
        <w:rPr>
          <w:rFonts w:ascii="Times New Roman" w:eastAsia="Times New Roman" w:hAnsi="Times New Roman"/>
          <w:sz w:val="28"/>
          <w:szCs w:val="28"/>
          <w:lang w:eastAsia="ru-RU"/>
        </w:rPr>
        <w:t>групп ДОУ к 2021-2022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учебному году;</w:t>
      </w:r>
    </w:p>
    <w:p w:rsidR="00FC7D13" w:rsidRDefault="00FC7D13" w:rsidP="00FC7D13">
      <w:pPr>
        <w:pStyle w:val="a3"/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заседание педагогического совета;</w:t>
      </w:r>
    </w:p>
    <w:p w:rsidR="00FC7D13" w:rsidRDefault="00FC7D13" w:rsidP="00FC7D13">
      <w:pPr>
        <w:pStyle w:val="a3"/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групповые  и общие родительские собрания;</w:t>
      </w:r>
    </w:p>
    <w:p w:rsidR="00FC7D13" w:rsidRDefault="00FC7D13" w:rsidP="00FC7D13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 целью повышения квалификации педагогов МБДОУ Песчано-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Ковалинский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детский сад </w:t>
      </w:r>
      <w:r w:rsidR="00B41F31">
        <w:rPr>
          <w:rFonts w:ascii="Times New Roman" w:eastAsia="Times New Roman" w:hAnsi="Times New Roman"/>
          <w:sz w:val="28"/>
          <w:szCs w:val="28"/>
          <w:lang w:eastAsia="ru-RU"/>
        </w:rPr>
        <w:t>«Золотой ключик»  в течение 2021-2022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учебного года в ДОУ осуществлялась работа в форме семинаров, круглых столов и консультаций, в рамках которых рассматривались следующие темы:</w:t>
      </w:r>
    </w:p>
    <w:p w:rsidR="00FC7D13" w:rsidRPr="00B41F31" w:rsidRDefault="00B41F31" w:rsidP="00B41F3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41F31">
        <w:rPr>
          <w:rFonts w:ascii="Times New Roman" w:eastAsia="Times New Roman" w:hAnsi="Times New Roman"/>
          <w:sz w:val="28"/>
          <w:szCs w:val="28"/>
          <w:lang w:eastAsia="ru-RU"/>
        </w:rPr>
        <w:t>Мастер – класс</w:t>
      </w:r>
      <w:r w:rsidR="008C7F15">
        <w:rPr>
          <w:rFonts w:ascii="Times New Roman" w:eastAsia="Times New Roman" w:hAnsi="Times New Roman"/>
          <w:sz w:val="28"/>
          <w:szCs w:val="28"/>
          <w:lang w:eastAsia="ru-RU"/>
        </w:rPr>
        <w:t>ы</w:t>
      </w:r>
      <w:r w:rsidRPr="00B41F31">
        <w:rPr>
          <w:rFonts w:ascii="Times New Roman" w:eastAsia="Times New Roman" w:hAnsi="Times New Roman"/>
          <w:sz w:val="28"/>
          <w:szCs w:val="28"/>
          <w:lang w:eastAsia="ru-RU"/>
        </w:rPr>
        <w:t xml:space="preserve"> для педагогов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: </w:t>
      </w:r>
      <w:r w:rsidRPr="00B41F31">
        <w:rPr>
          <w:rFonts w:ascii="Times New Roman" w:eastAsia="Times New Roman" w:hAnsi="Times New Roman"/>
          <w:sz w:val="28"/>
          <w:szCs w:val="28"/>
          <w:lang w:eastAsia="ru-RU"/>
        </w:rPr>
        <w:t>Мозаика русской вышивки, Музыкальная культура Руси, Игровая карусель</w:t>
      </w:r>
      <w:r w:rsidR="00FC7D13" w:rsidRPr="00B41F31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FC7D13" w:rsidRPr="00B41F31" w:rsidRDefault="00FC7D13" w:rsidP="00B41F3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Консультации:</w:t>
      </w:r>
      <w:r w:rsidR="00B41F31" w:rsidRPr="00B41F31">
        <w:t xml:space="preserve"> </w:t>
      </w:r>
      <w:r w:rsidR="00B41F31" w:rsidRPr="00B41F31">
        <w:rPr>
          <w:rFonts w:ascii="Times New Roman" w:eastAsia="Times New Roman" w:hAnsi="Times New Roman"/>
          <w:sz w:val="28"/>
          <w:szCs w:val="28"/>
          <w:lang w:eastAsia="ru-RU"/>
        </w:rPr>
        <w:t>«Воспитание у детей любви  к родному краю в условиях семьи и ДОУ»</w:t>
      </w:r>
      <w:r w:rsidR="00B41F31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B41F31" w:rsidRPr="00B41F31">
        <w:rPr>
          <w:rFonts w:ascii="Times New Roman" w:eastAsia="Times New Roman" w:hAnsi="Times New Roman"/>
          <w:sz w:val="28"/>
          <w:szCs w:val="28"/>
          <w:lang w:eastAsia="ru-RU"/>
        </w:rPr>
        <w:t>«Патриотическое воспитание в семье»</w:t>
      </w:r>
      <w:r w:rsidR="00B41F31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B41F31" w:rsidRPr="00B41F31">
        <w:rPr>
          <w:rFonts w:ascii="Times New Roman" w:eastAsia="Times New Roman" w:hAnsi="Times New Roman"/>
          <w:sz w:val="28"/>
          <w:szCs w:val="28"/>
          <w:lang w:eastAsia="ru-RU"/>
        </w:rPr>
        <w:t>«Игровые технологии в математике»</w:t>
      </w:r>
      <w:r w:rsidR="00B41F31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B41F31" w:rsidRPr="00B41F31">
        <w:rPr>
          <w:rFonts w:ascii="Times New Roman" w:eastAsia="Times New Roman" w:hAnsi="Times New Roman"/>
          <w:sz w:val="28"/>
          <w:szCs w:val="28"/>
          <w:lang w:eastAsia="ru-RU"/>
        </w:rPr>
        <w:t>«Работа с семьей по развитию элементарных математических представлений у детей старшего дошкольного возраста»</w:t>
      </w:r>
      <w:r w:rsidR="00B41F31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B41F31" w:rsidRPr="00B41F31">
        <w:rPr>
          <w:rFonts w:ascii="Times New Roman" w:eastAsia="Times New Roman" w:hAnsi="Times New Roman"/>
          <w:sz w:val="28"/>
          <w:szCs w:val="28"/>
          <w:lang w:eastAsia="ru-RU"/>
        </w:rPr>
        <w:t>«Нетрадиционные формы проведения родительских собраний»</w:t>
      </w:r>
      <w:r w:rsidRPr="00B41F31">
        <w:rPr>
          <w:rFonts w:ascii="Times New Roman" w:hAnsi="Times New Roman"/>
          <w:sz w:val="28"/>
          <w:szCs w:val="28"/>
        </w:rPr>
        <w:t>;</w:t>
      </w:r>
    </w:p>
    <w:p w:rsidR="00FC7D13" w:rsidRDefault="00FC7D13" w:rsidP="00B41F3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Также для педагогов были организованы семинары практикумы по темам</w:t>
      </w:r>
      <w:r w:rsidR="00B41F31">
        <w:rPr>
          <w:rFonts w:ascii="Times New Roman" w:eastAsia="Times New Roman" w:hAnsi="Times New Roman"/>
          <w:sz w:val="28"/>
          <w:szCs w:val="28"/>
          <w:lang w:eastAsia="ru-RU"/>
        </w:rPr>
        <w:t>:</w:t>
      </w:r>
      <w:r w:rsidR="00B41F31" w:rsidRPr="00B41F31">
        <w:t xml:space="preserve"> </w:t>
      </w:r>
      <w:proofErr w:type="gramStart"/>
      <w:r w:rsidR="00B41F31" w:rsidRPr="00B41F31">
        <w:rPr>
          <w:rFonts w:ascii="Times New Roman" w:eastAsia="Times New Roman" w:hAnsi="Times New Roman"/>
          <w:sz w:val="28"/>
          <w:szCs w:val="28"/>
          <w:lang w:eastAsia="ru-RU"/>
        </w:rPr>
        <w:t>«Повышение мастерства педагогов ДОУ по организации работы педагогов в процессе ФЭМП у дошкольников»</w:t>
      </w:r>
      <w:r w:rsidR="00B41F31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B41F31" w:rsidRPr="00B41F31">
        <w:rPr>
          <w:rFonts w:ascii="Times New Roman" w:eastAsia="Times New Roman" w:hAnsi="Times New Roman"/>
          <w:sz w:val="28"/>
          <w:szCs w:val="28"/>
          <w:lang w:eastAsia="ru-RU"/>
        </w:rPr>
        <w:t>«Эффективное общение и взаимодействие педагогов ДОУ с родителями дошкольников»</w:t>
      </w:r>
      <w:r>
        <w:rPr>
          <w:rFonts w:ascii="Times New Roman" w:hAnsi="Times New Roman"/>
          <w:sz w:val="28"/>
          <w:szCs w:val="28"/>
        </w:rPr>
        <w:t>;</w:t>
      </w:r>
      <w:proofErr w:type="gramEnd"/>
    </w:p>
    <w:p w:rsidR="00FC7D13" w:rsidRDefault="00FC7D13" w:rsidP="00FC7D13">
      <w:pPr>
        <w:spacing w:after="0" w:line="240" w:lineRule="auto"/>
        <w:ind w:left="36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Для обеспечения детального и качественного анализа деятельности МБДОУ Песчано</w:t>
      </w:r>
      <w:r w:rsidR="008C7F15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proofErr w:type="spellStart"/>
      <w:r w:rsidR="008C7F15">
        <w:rPr>
          <w:rFonts w:ascii="Times New Roman" w:eastAsia="Times New Roman" w:hAnsi="Times New Roman"/>
          <w:sz w:val="28"/>
          <w:szCs w:val="28"/>
          <w:lang w:eastAsia="ru-RU"/>
        </w:rPr>
        <w:t>Ковалинский</w:t>
      </w:r>
      <w:proofErr w:type="spellEnd"/>
      <w:r w:rsidR="008C7F15">
        <w:rPr>
          <w:rFonts w:ascii="Times New Roman" w:eastAsia="Times New Roman" w:hAnsi="Times New Roman"/>
          <w:sz w:val="28"/>
          <w:szCs w:val="28"/>
          <w:lang w:eastAsia="ru-RU"/>
        </w:rPr>
        <w:t xml:space="preserve"> детский сад за 2021-2022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учебный год и подготовки ДОУ к летнему оздоро</w:t>
      </w:r>
      <w:r w:rsidR="008C7F15">
        <w:rPr>
          <w:rFonts w:ascii="Times New Roman" w:eastAsia="Times New Roman" w:hAnsi="Times New Roman"/>
          <w:sz w:val="28"/>
          <w:szCs w:val="28"/>
          <w:lang w:eastAsia="ru-RU"/>
        </w:rPr>
        <w:t>вительному периоду в апреле 2022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года были проведены следующие мероприятия:</w:t>
      </w:r>
    </w:p>
    <w:p w:rsidR="00FC7D13" w:rsidRDefault="00FC7D13" w:rsidP="00FC7D13">
      <w:pPr>
        <w:pStyle w:val="a3"/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мониторинг готовности детей подготовительной к школе группы к обучению </w:t>
      </w:r>
      <w:r w:rsidR="008C7F15">
        <w:rPr>
          <w:rFonts w:ascii="Times New Roman" w:eastAsia="Times New Roman" w:hAnsi="Times New Roman"/>
          <w:sz w:val="28"/>
          <w:szCs w:val="28"/>
          <w:lang w:eastAsia="ru-RU"/>
        </w:rPr>
        <w:t>в школе (воспитатели групп,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заместитель заведующего по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воспитательно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-методической работе);</w:t>
      </w:r>
    </w:p>
    <w:p w:rsidR="00FC7D13" w:rsidRDefault="00FC7D13" w:rsidP="00FC7D13">
      <w:pPr>
        <w:pStyle w:val="a3"/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смотр готовности  участков к летнему оздоровительному периоду;</w:t>
      </w:r>
    </w:p>
    <w:p w:rsidR="00FC7D13" w:rsidRDefault="00FC7D13" w:rsidP="00FC7D13">
      <w:pPr>
        <w:pStyle w:val="a3"/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подготовка отчетов о результатах освоения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общеобра</w:t>
      </w:r>
      <w:r w:rsidR="008C7F15">
        <w:rPr>
          <w:rFonts w:ascii="Times New Roman" w:eastAsia="Times New Roman" w:hAnsi="Times New Roman"/>
          <w:sz w:val="28"/>
          <w:szCs w:val="28"/>
          <w:lang w:eastAsia="ru-RU"/>
        </w:rPr>
        <w:t>зовательной</w:t>
      </w:r>
      <w:proofErr w:type="gramEnd"/>
      <w:r w:rsidR="008C7F1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="008C7F15">
        <w:rPr>
          <w:rFonts w:ascii="Times New Roman" w:eastAsia="Times New Roman" w:hAnsi="Times New Roman"/>
          <w:sz w:val="28"/>
          <w:szCs w:val="28"/>
          <w:lang w:eastAsia="ru-RU"/>
        </w:rPr>
        <w:t>прогрммы</w:t>
      </w:r>
      <w:proofErr w:type="spellEnd"/>
      <w:r w:rsidR="008C7F15">
        <w:rPr>
          <w:rFonts w:ascii="Times New Roman" w:eastAsia="Times New Roman" w:hAnsi="Times New Roman"/>
          <w:sz w:val="28"/>
          <w:szCs w:val="28"/>
          <w:lang w:eastAsia="ru-RU"/>
        </w:rPr>
        <w:t xml:space="preserve"> ДОУ за 2021-2022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учебный год (воспитатели групп);</w:t>
      </w:r>
    </w:p>
    <w:p w:rsidR="00FC7D13" w:rsidRDefault="00FC7D13" w:rsidP="00FC7D13">
      <w:pPr>
        <w:pStyle w:val="a3"/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составление плана летне</w:t>
      </w:r>
      <w:r w:rsidR="008C7F15">
        <w:rPr>
          <w:rFonts w:ascii="Times New Roman" w:eastAsia="Times New Roman" w:hAnsi="Times New Roman"/>
          <w:sz w:val="28"/>
          <w:szCs w:val="28"/>
          <w:lang w:eastAsia="ru-RU"/>
        </w:rPr>
        <w:t>й оздоровительной работы на 2022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год (заместитель заведующего по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воспитательно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-методической работе, воспитатели групп);</w:t>
      </w:r>
    </w:p>
    <w:p w:rsidR="00FC7D13" w:rsidRPr="008C7F15" w:rsidRDefault="00FC7D13" w:rsidP="00FC7D13">
      <w:pPr>
        <w:pStyle w:val="a3"/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C7F15">
        <w:rPr>
          <w:rFonts w:ascii="Times New Roman" w:eastAsia="Times New Roman" w:hAnsi="Times New Roman"/>
          <w:sz w:val="28"/>
          <w:szCs w:val="28"/>
          <w:lang w:eastAsia="ru-RU"/>
        </w:rPr>
        <w:t xml:space="preserve">итоговое заседание педагогического совета № 4 на тему: </w:t>
      </w:r>
      <w:r w:rsidRPr="008C7F15">
        <w:rPr>
          <w:rFonts w:ascii="Times New Roman" w:hAnsi="Times New Roman"/>
          <w:sz w:val="28"/>
          <w:szCs w:val="28"/>
        </w:rPr>
        <w:t>«Резу</w:t>
      </w:r>
      <w:r w:rsidR="008C7F15">
        <w:rPr>
          <w:rFonts w:ascii="Times New Roman" w:hAnsi="Times New Roman"/>
          <w:sz w:val="28"/>
          <w:szCs w:val="28"/>
        </w:rPr>
        <w:t>льтативность  работы ДОУ за 2021-2022</w:t>
      </w:r>
      <w:r w:rsidRPr="008C7F15">
        <w:rPr>
          <w:rFonts w:ascii="Times New Roman" w:hAnsi="Times New Roman"/>
          <w:sz w:val="28"/>
          <w:szCs w:val="28"/>
        </w:rPr>
        <w:t xml:space="preserve"> учебный год».</w:t>
      </w:r>
    </w:p>
    <w:p w:rsidR="00FC7D13" w:rsidRDefault="008C7F15" w:rsidP="00FC7D13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В течение 2021-2022</w:t>
      </w:r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учебного года в МБДОУ Песчано-</w:t>
      </w:r>
      <w:proofErr w:type="spellStart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>Ковалинский</w:t>
      </w:r>
      <w:proofErr w:type="spellEnd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 детский сад «Золотой ключик» в рамках региональных и муниципальных мероприятий для приобщения воспитанников к семейным ценностям и традициям, в целях повышения антитеррористической защищенности, пожарной безопасности ДОУ, профилактики детского дорожно-транспортного травматизма, отработки навыков действий воспитанников и персонала при возникновении чрезвычайных ситуаций, а также в целях усиления работы по охране жизни и здоровья детей</w:t>
      </w:r>
      <w:proofErr w:type="gramEnd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 в летний период был проведен ряд следующих мероприятий:</w:t>
      </w:r>
    </w:p>
    <w:p w:rsidR="00FC7D13" w:rsidRDefault="00FC7D13" w:rsidP="00FC7D13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Проведение теоретических занятий с воспитанниками и работниками  по отработке маршрутов эвакуации на случай пожара и мерам пожарной безопасности (инструктаж с сотрудниками по правилам пожарной безопасности)</w:t>
      </w:r>
    </w:p>
    <w:p w:rsidR="00FC7D13" w:rsidRDefault="00FC7D13" w:rsidP="00FC7D13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Проведение практических занятий по отработке плана эвакуации, в случае возникновения пожара.</w:t>
      </w:r>
    </w:p>
    <w:p w:rsidR="00FC7D13" w:rsidRDefault="00FC7D13" w:rsidP="00FC7D13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Организация обучения, проведение инструктажей персонала по вопросам противодействия терроризму, экстремизму, пожарной безопасности.</w:t>
      </w:r>
      <w: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Проведение дополнительных бесед по противопожарной безопасности с воспитанниками ДОУ (правила ПБ в быту, в общественных местах, в природе и др.) </w:t>
      </w:r>
    </w:p>
    <w:p w:rsidR="00FC7D13" w:rsidRDefault="00FC7D13" w:rsidP="00FC7D13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Оформление (обновление) стендов с наглядной агитацией по противопожарной  и антитеррористической тематике для родителей в помещении сада и  всех возрастных группах.</w:t>
      </w:r>
    </w:p>
    <w:p w:rsidR="00FC7D13" w:rsidRDefault="00FC7D13" w:rsidP="00FC7D13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Составление консультаций, проведение занятий, круглых столов, практикумов для педагогов и родителей по профилактике детского дорожно – транспортного травматизма.</w:t>
      </w:r>
    </w:p>
    <w:p w:rsidR="00FC7D13" w:rsidRDefault="00FC7D13" w:rsidP="00FC7D13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Образовательная деятельность с воспитанниками по вопросам популяризации спорта и формирования здорового образа жизни, пожарной и личной безопасности, соблюдению правил дорожного движения, включающая чтение художественной литературы,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рассматривание картинок и иллюстраций, заучивание стихов о транспорте, правилах безопасности дорожного движения и пожарной безопасности, беседы о правилах безопасного поведения на дороге и дома, тематические досуги, развлечения и праздники;</w:t>
      </w:r>
      <w:proofErr w:type="gramEnd"/>
    </w:p>
    <w:p w:rsidR="00FC7D13" w:rsidRDefault="00FC7D13" w:rsidP="00FC7D13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Групповые консультации и беседы с родителями воспитанников, общие родительские собрания;</w:t>
      </w:r>
    </w:p>
    <w:p w:rsidR="00FC7D13" w:rsidRDefault="00FC7D13" w:rsidP="00FC7D13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Организация конкурсов и выставок детских рисунков;</w:t>
      </w:r>
    </w:p>
    <w:p w:rsidR="00FC7D13" w:rsidRDefault="00FC7D13" w:rsidP="008C7F1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Инструктажи с педагогическими работниками и обслуживающим персоналом по охране труда, по противопожарной безопасности, по предупреждению террористических актов и собеседования по</w:t>
      </w:r>
      <w:r w:rsidR="008C7F15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выполнению СанПиН </w:t>
      </w:r>
      <w:r w:rsidR="008C7F15" w:rsidRPr="008C7F15">
        <w:rPr>
          <w:rFonts w:ascii="Times New Roman" w:eastAsia="Times New Roman" w:hAnsi="Times New Roman"/>
          <w:sz w:val="28"/>
          <w:szCs w:val="28"/>
          <w:lang w:eastAsia="ru-RU"/>
        </w:rPr>
        <w:t>2.4.3648-20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FC7D13" w:rsidRDefault="00FC7D13" w:rsidP="00FC7D13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Учебная эвакуация детей, педагогических работников и персонала;</w:t>
      </w:r>
    </w:p>
    <w:p w:rsidR="00FC7D13" w:rsidRDefault="00FC7D13" w:rsidP="00FC7D13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Административный контроль соответствия предметно-развивающей среды групп требованиям пожарной безопасности, охраны жизни и здоровья детей.</w:t>
      </w:r>
    </w:p>
    <w:p w:rsidR="00FC7D13" w:rsidRDefault="00FC7D13" w:rsidP="00FC7D13">
      <w:pPr>
        <w:pStyle w:val="a3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Состояние здоровья воспитанников</w:t>
      </w: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МБДОУ Песчано-</w:t>
      </w:r>
      <w:proofErr w:type="spellStart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Ковалинский</w:t>
      </w:r>
      <w:proofErr w:type="spellEnd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детский сад «Золотой ключик»</w:t>
      </w: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Для снижения заболеваемости в детском саду проводились оздоровительно-профилактические мероприятия: утренняя гимнастика, гимнастика после дневного сна согласно календарному планированию, непосредственно образовательная деятель</w:t>
      </w:r>
      <w:r>
        <w:rPr>
          <w:rFonts w:ascii="Times New Roman" w:eastAsia="Times New Roman" w:hAnsi="Times New Roman"/>
          <w:sz w:val="28"/>
          <w:szCs w:val="28"/>
          <w:lang w:eastAsia="ru-RU"/>
        </w:rPr>
        <w:softHyphen/>
        <w:t>ность и досуги по образовательной области «Физическая культура», хождение босиком по ребристой дорожке, полоскание рта после приема пищи, фитотерапия (лук, чеснок), обливание ног в летнее время, второй завтрак (соки), витаминизация третьих блюд, ежедневное угловое и сквозное проветривание и т.д.</w:t>
      </w:r>
      <w:proofErr w:type="gramEnd"/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Для сохранения и укрепления физического и психического здоровья детей комплексно использовались различные средства физического воспитания: рациональный режим, питание, закаливание и движение. 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Мебель в групповых помещениях подобрана в соответствии с ростом детей. Ежедневно осуществлялся фильтр при приеме детей, систематически проводился осмотр детей педиатром, выполнялся график профилактических прививок, выполнялись назначения врачей. 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Рациональное питание – одно из основных звеньев в общем комплексе мероприятий по укреплению здоровья и профилактике заболеваний у детей дошкольного возраста, при этом особое значение должно придаваться полноценному питанию детей.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Питание детей в МБДОУ Песчано-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Ковалинском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детском саду «Золотой ключик» организовано в соответствии с санитарно-гигиеническими требованиями (СанПиН </w:t>
      </w:r>
      <w:r w:rsidR="008C7F15" w:rsidRPr="008C7F15">
        <w:rPr>
          <w:rFonts w:ascii="Times New Roman" w:eastAsia="Times New Roman" w:hAnsi="Times New Roman"/>
          <w:sz w:val="28"/>
          <w:szCs w:val="28"/>
          <w:lang w:eastAsia="ru-RU"/>
        </w:rPr>
        <w:t xml:space="preserve">2.4.3648-20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«Санитарно-эпидемиологические требования к устройству, содержанию и организации режима работы дошкольных образовательных организаций»). Меню на 10 дней для детского сада разработано департаментом питания г. Казани.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   В детском саду соблюдаются все нормы по основным продуктам питания. Калорийность по норме выполняется, ежемесячно сдается отчет по выполнению натуральных норм питания. Проводится С-витаминизация третьего блюда, ежедневно дети получают второй завтрак из свежих фруктов  и соков, салаты из свежих овощей. Благодаря сбалансированному питанию у воспитанников наблюдается значительный прирост и привес.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Ежедневно ведется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бракеражный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журнал готовой продукции, проводится проверка и делается отметка в журнале сертификатов качества привозимых продуктов, ведется журнал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контроля за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скоропортящимися продуктами, выставляются суточные пробы, проводится осмотр на кожные заболевания работников пищеблока и младшего персонала с отметкой в журнале «Здоровье».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Медицинская сестра осуществляет повседневный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контроль за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соблюдением требований санитарных правил.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Еженедельно проводится проверка санитарного состояния всех помещений ДОУ, с отметкой в журнале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сан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.д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>ез.режим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Пищевые продукты хранятся в холодильниках и в соответствии с требованиями санитарно-гигиенических правил для контроля за температурой установлены термометры, в холодильниках соблюдается товарное соседство  продуктов питания (рыба, мясо, масло, сыр и т.д.), используется посуда и оборудование с соответствующей маркировкой для различных групп продуктов питания, а также регламентированные СанПиН 2.4.1.3049-13 «Санитарно-эпидемиологические требования к устройству, содержанию и организации режима работы дошкольных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образовательных организаций».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Вышеприведенные данные позволяют сделать вывод о наличии целенаправленной и планомерной физкультурной и профилактической ра</w:t>
      </w:r>
      <w:r w:rsidR="008C7F15">
        <w:rPr>
          <w:rFonts w:ascii="Times New Roman" w:eastAsia="Times New Roman" w:hAnsi="Times New Roman"/>
          <w:sz w:val="28"/>
          <w:szCs w:val="28"/>
          <w:lang w:eastAsia="ru-RU"/>
        </w:rPr>
        <w:t>боты, проведенной в течение 2021-2022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учебного года в МБДОУ Песчано-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Ковалинский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детский сад «Золотой ключик» и направленной на сохранение и укрепление здоровья воспитанников.</w:t>
      </w:r>
    </w:p>
    <w:p w:rsidR="00FC7D13" w:rsidRDefault="00FC7D13" w:rsidP="00FC7D13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Результаты освоения детьми УМК по обучению детей татарскому языку</w:t>
      </w: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МБДОУ Песчано-</w:t>
      </w:r>
      <w:proofErr w:type="spellStart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Ковалинский</w:t>
      </w:r>
      <w:proofErr w:type="spellEnd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детский сад «Золотой ключик»</w:t>
      </w: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Повышению качества образовательной работы с детьми способствует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рационально организованное в группах развивающее пространство, создающее условия для совместной деятельности детей и педагогов и позволяющее варьировать способы и формы организации их жизнедеятельности. 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В детском саду активно проводится работа по изучению детьми родного (татарского) языка.   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В ходе совместной деятельности с использованием учебно-методического комплекта, дети учатся понимать речь педагога на втором языке, как во время учебного процесса, так и в режимных моментах, дети усваивают </w:t>
      </w: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лексику второго языка, знакомятся с построением элементарных грамматических конструкций.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Дети принимают  участие в играх, знакомятся с песнями, стихотворениями на татарском языке, также дети с удовольствием участвуют в постановке сказок на татарском языке. Особое место занимают рабочие тетради, творческая тетрадь помогает ребенку усвоить лексику татарского языка, закрепить речевой материал, привлечь родителей активно включиться в процесс развития своего ребенка, в рабочей тетради содержатся задания на называния, обобщение и сравнение предметов на определение их величины, размера, количества.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В работе активно используется народный фольклор. Через народные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потешки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, песни, сказки, пальчиковые игры, татарские мультфильмы удается быстро добиться контакта с детьми. Чтобы дети могли поближе познакомиться с жизнью и обычаями татарского народа совместно с родителями в детском саду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создан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мини-музей, где дети могут увидеть и потрогать предметы быта сельских жителей в старину. Изучение другого языка – это и знакомство с другой культурой, с праздниками и обычаями другого народа, сказками,  детскими играми и фольклором.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Для повышения образовательного процесса используются мультимедийные технологии, аудио-видео записи, мультфильмы на татарском языке, презентации и другие  интернет ресурсы.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В каждой группе имеется уголок татарского языка, рядом с групповыми комнатами находятся информационные стенды, которые позволяют рассказать об истории и культуре народа, с языком которого знакомятся дети.  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В начале и в конце года  проводится мониторинг знаний детей татарского языка.  Во всех группах отмечены хорошие результаты.</w:t>
      </w:r>
    </w:p>
    <w:p w:rsidR="001500B8" w:rsidRPr="001500B8" w:rsidRDefault="001500B8" w:rsidP="001500B8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1500B8">
        <w:rPr>
          <w:rFonts w:ascii="Times New Roman" w:eastAsia="Times New Roman" w:hAnsi="Times New Roman"/>
          <w:b/>
          <w:sz w:val="28"/>
          <w:szCs w:val="28"/>
          <w:lang w:eastAsia="ru-RU"/>
        </w:rPr>
        <w:t>Дети среднего возраста:</w:t>
      </w:r>
    </w:p>
    <w:p w:rsidR="001500B8" w:rsidRPr="001500B8" w:rsidRDefault="001500B8" w:rsidP="001500B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00B8">
        <w:rPr>
          <w:rFonts w:ascii="Times New Roman" w:eastAsia="Times New Roman" w:hAnsi="Times New Roman"/>
          <w:sz w:val="28"/>
          <w:szCs w:val="28"/>
          <w:lang w:eastAsia="ru-RU"/>
        </w:rPr>
        <w:t>Всего 28 детей, обследовано 25 детей.</w:t>
      </w:r>
    </w:p>
    <w:p w:rsidR="001500B8" w:rsidRPr="001500B8" w:rsidRDefault="001500B8" w:rsidP="001500B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00B8">
        <w:rPr>
          <w:rFonts w:ascii="Times New Roman" w:eastAsia="Times New Roman" w:hAnsi="Times New Roman"/>
          <w:sz w:val="28"/>
          <w:szCs w:val="28"/>
          <w:lang w:eastAsia="ru-RU"/>
        </w:rPr>
        <w:t>Высокий уровень: 7 детей, что составляет 28 %</w:t>
      </w:r>
    </w:p>
    <w:p w:rsidR="001500B8" w:rsidRPr="001500B8" w:rsidRDefault="001500B8" w:rsidP="001500B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00B8">
        <w:rPr>
          <w:rFonts w:ascii="Times New Roman" w:eastAsia="Times New Roman" w:hAnsi="Times New Roman"/>
          <w:sz w:val="28"/>
          <w:szCs w:val="28"/>
          <w:lang w:eastAsia="ru-RU"/>
        </w:rPr>
        <w:t>Средний уровень: 15 детей, 60 %</w:t>
      </w:r>
    </w:p>
    <w:p w:rsidR="001500B8" w:rsidRPr="001500B8" w:rsidRDefault="001500B8" w:rsidP="001500B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00B8">
        <w:rPr>
          <w:rFonts w:ascii="Times New Roman" w:eastAsia="Times New Roman" w:hAnsi="Times New Roman"/>
          <w:sz w:val="28"/>
          <w:szCs w:val="28"/>
          <w:lang w:eastAsia="ru-RU"/>
        </w:rPr>
        <w:t>Ниже среднего: 3 ребенка, 12 %.</w:t>
      </w:r>
    </w:p>
    <w:p w:rsidR="001500B8" w:rsidRPr="001500B8" w:rsidRDefault="001500B8" w:rsidP="001500B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Качество: </w:t>
      </w:r>
      <w:r w:rsidRPr="001500B8">
        <w:rPr>
          <w:rFonts w:ascii="Times New Roman" w:eastAsia="Times New Roman" w:hAnsi="Times New Roman"/>
          <w:sz w:val="28"/>
          <w:szCs w:val="28"/>
          <w:lang w:eastAsia="ru-RU"/>
        </w:rPr>
        <w:t>88 %.</w:t>
      </w:r>
    </w:p>
    <w:p w:rsidR="001500B8" w:rsidRPr="001500B8" w:rsidRDefault="001500B8" w:rsidP="001500B8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1500B8">
        <w:rPr>
          <w:rFonts w:ascii="Times New Roman" w:eastAsia="Times New Roman" w:hAnsi="Times New Roman"/>
          <w:b/>
          <w:sz w:val="28"/>
          <w:szCs w:val="28"/>
          <w:lang w:eastAsia="ru-RU"/>
        </w:rPr>
        <w:t>Дети старшего возраста:</w:t>
      </w:r>
    </w:p>
    <w:p w:rsidR="001500B8" w:rsidRPr="001500B8" w:rsidRDefault="001500B8" w:rsidP="001500B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00B8">
        <w:rPr>
          <w:rFonts w:ascii="Times New Roman" w:eastAsia="Times New Roman" w:hAnsi="Times New Roman"/>
          <w:sz w:val="28"/>
          <w:szCs w:val="28"/>
          <w:lang w:eastAsia="ru-RU"/>
        </w:rPr>
        <w:t>Всего 56 детей, обследовано 48 детей.</w:t>
      </w:r>
    </w:p>
    <w:p w:rsidR="001500B8" w:rsidRPr="001500B8" w:rsidRDefault="001500B8" w:rsidP="001500B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00B8">
        <w:rPr>
          <w:rFonts w:ascii="Times New Roman" w:eastAsia="Times New Roman" w:hAnsi="Times New Roman"/>
          <w:sz w:val="28"/>
          <w:szCs w:val="28"/>
          <w:lang w:eastAsia="ru-RU"/>
        </w:rPr>
        <w:t>Высокий уровень: 9 детей, что составляет 19 %</w:t>
      </w:r>
    </w:p>
    <w:p w:rsidR="001500B8" w:rsidRPr="001500B8" w:rsidRDefault="001500B8" w:rsidP="001500B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00B8">
        <w:rPr>
          <w:rFonts w:ascii="Times New Roman" w:eastAsia="Times New Roman" w:hAnsi="Times New Roman"/>
          <w:sz w:val="28"/>
          <w:szCs w:val="28"/>
          <w:lang w:eastAsia="ru-RU"/>
        </w:rPr>
        <w:t>Средний уровень: 33 ребенка, 69 %</w:t>
      </w:r>
    </w:p>
    <w:p w:rsidR="001500B8" w:rsidRPr="001500B8" w:rsidRDefault="001500B8" w:rsidP="001500B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00B8">
        <w:rPr>
          <w:rFonts w:ascii="Times New Roman" w:eastAsia="Times New Roman" w:hAnsi="Times New Roman"/>
          <w:sz w:val="28"/>
          <w:szCs w:val="28"/>
          <w:lang w:eastAsia="ru-RU"/>
        </w:rPr>
        <w:t>Ниже среднего: 6 ребенок, 12 %.</w:t>
      </w:r>
    </w:p>
    <w:p w:rsidR="001500B8" w:rsidRPr="001500B8" w:rsidRDefault="001500B8" w:rsidP="001500B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Качество: </w:t>
      </w:r>
      <w:r w:rsidRPr="001500B8">
        <w:rPr>
          <w:rFonts w:ascii="Times New Roman" w:eastAsia="Times New Roman" w:hAnsi="Times New Roman"/>
          <w:sz w:val="28"/>
          <w:szCs w:val="28"/>
          <w:lang w:eastAsia="ru-RU"/>
        </w:rPr>
        <w:t>88 %.</w:t>
      </w:r>
    </w:p>
    <w:p w:rsidR="001500B8" w:rsidRPr="001500B8" w:rsidRDefault="001500B8" w:rsidP="001500B8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1500B8">
        <w:rPr>
          <w:rFonts w:ascii="Times New Roman" w:eastAsia="Times New Roman" w:hAnsi="Times New Roman"/>
          <w:b/>
          <w:sz w:val="28"/>
          <w:szCs w:val="28"/>
          <w:lang w:eastAsia="ru-RU"/>
        </w:rPr>
        <w:t>Дети подготовительного возраста:</w:t>
      </w:r>
    </w:p>
    <w:p w:rsidR="001500B8" w:rsidRPr="001500B8" w:rsidRDefault="001500B8" w:rsidP="001500B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00B8">
        <w:rPr>
          <w:rFonts w:ascii="Times New Roman" w:eastAsia="Times New Roman" w:hAnsi="Times New Roman"/>
          <w:sz w:val="28"/>
          <w:szCs w:val="28"/>
          <w:lang w:eastAsia="ru-RU"/>
        </w:rPr>
        <w:t xml:space="preserve">Всего 27 детей, </w:t>
      </w:r>
      <w:proofErr w:type="gramStart"/>
      <w:r w:rsidRPr="001500B8">
        <w:rPr>
          <w:rFonts w:ascii="Times New Roman" w:eastAsia="Times New Roman" w:hAnsi="Times New Roman"/>
          <w:sz w:val="28"/>
          <w:szCs w:val="28"/>
          <w:lang w:eastAsia="ru-RU"/>
        </w:rPr>
        <w:t>обследованы</w:t>
      </w:r>
      <w:proofErr w:type="gramEnd"/>
      <w:r w:rsidRPr="001500B8">
        <w:rPr>
          <w:rFonts w:ascii="Times New Roman" w:eastAsia="Times New Roman" w:hAnsi="Times New Roman"/>
          <w:sz w:val="28"/>
          <w:szCs w:val="28"/>
          <w:lang w:eastAsia="ru-RU"/>
        </w:rPr>
        <w:t xml:space="preserve"> 25 ребёнка.</w:t>
      </w:r>
    </w:p>
    <w:p w:rsidR="001500B8" w:rsidRPr="001500B8" w:rsidRDefault="001500B8" w:rsidP="001500B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00B8">
        <w:rPr>
          <w:rFonts w:ascii="Times New Roman" w:eastAsia="Times New Roman" w:hAnsi="Times New Roman"/>
          <w:sz w:val="28"/>
          <w:szCs w:val="28"/>
          <w:lang w:eastAsia="ru-RU"/>
        </w:rPr>
        <w:t>Высокий уровень: 7 детей, что составляет 28 %</w:t>
      </w:r>
    </w:p>
    <w:p w:rsidR="001500B8" w:rsidRPr="001500B8" w:rsidRDefault="001500B8" w:rsidP="001500B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00B8">
        <w:rPr>
          <w:rFonts w:ascii="Times New Roman" w:eastAsia="Times New Roman" w:hAnsi="Times New Roman"/>
          <w:sz w:val="28"/>
          <w:szCs w:val="28"/>
          <w:lang w:eastAsia="ru-RU"/>
        </w:rPr>
        <w:t>Средний уровень: 16 детей, 64 %</w:t>
      </w:r>
    </w:p>
    <w:p w:rsidR="001500B8" w:rsidRPr="001500B8" w:rsidRDefault="001500B8" w:rsidP="001500B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00B8">
        <w:rPr>
          <w:rFonts w:ascii="Times New Roman" w:eastAsia="Times New Roman" w:hAnsi="Times New Roman"/>
          <w:sz w:val="28"/>
          <w:szCs w:val="28"/>
          <w:lang w:eastAsia="ru-RU"/>
        </w:rPr>
        <w:t>Ниже среднего: - 2 ребенка , 8%</w:t>
      </w:r>
    </w:p>
    <w:p w:rsidR="001500B8" w:rsidRPr="001500B8" w:rsidRDefault="001500B8" w:rsidP="001500B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Качество: </w:t>
      </w:r>
      <w:r w:rsidRPr="001500B8">
        <w:rPr>
          <w:rFonts w:ascii="Times New Roman" w:eastAsia="Times New Roman" w:hAnsi="Times New Roman"/>
          <w:sz w:val="28"/>
          <w:szCs w:val="28"/>
          <w:lang w:eastAsia="ru-RU"/>
        </w:rPr>
        <w:t>92 %.</w:t>
      </w:r>
    </w:p>
    <w:p w:rsidR="001500B8" w:rsidRPr="001500B8" w:rsidRDefault="001500B8" w:rsidP="001500B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00B8"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ИТОГО по ДОУ</w:t>
      </w:r>
      <w:r w:rsidRPr="001500B8">
        <w:rPr>
          <w:rFonts w:ascii="Times New Roman" w:eastAsia="Times New Roman" w:hAnsi="Times New Roman"/>
          <w:sz w:val="28"/>
          <w:szCs w:val="28"/>
          <w:lang w:eastAsia="ru-RU"/>
        </w:rPr>
        <w:t>: 98 детей:</w:t>
      </w:r>
    </w:p>
    <w:p w:rsidR="001500B8" w:rsidRPr="001500B8" w:rsidRDefault="001500B8" w:rsidP="001500B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00B8">
        <w:rPr>
          <w:rFonts w:ascii="Times New Roman" w:eastAsia="Times New Roman" w:hAnsi="Times New Roman"/>
          <w:sz w:val="28"/>
          <w:szCs w:val="28"/>
          <w:lang w:eastAsia="ru-RU"/>
        </w:rPr>
        <w:t>Высокий уровень: 23 детей, 23.5 %</w:t>
      </w:r>
    </w:p>
    <w:p w:rsidR="001500B8" w:rsidRPr="001500B8" w:rsidRDefault="001500B8" w:rsidP="001500B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00B8">
        <w:rPr>
          <w:rFonts w:ascii="Times New Roman" w:eastAsia="Times New Roman" w:hAnsi="Times New Roman"/>
          <w:sz w:val="28"/>
          <w:szCs w:val="28"/>
          <w:lang w:eastAsia="ru-RU"/>
        </w:rPr>
        <w:t>Средний уровень: 64 ребенка, 65.3 %</w:t>
      </w:r>
    </w:p>
    <w:p w:rsidR="001500B8" w:rsidRPr="001500B8" w:rsidRDefault="001500B8" w:rsidP="001500B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00B8">
        <w:rPr>
          <w:rFonts w:ascii="Times New Roman" w:eastAsia="Times New Roman" w:hAnsi="Times New Roman"/>
          <w:sz w:val="28"/>
          <w:szCs w:val="28"/>
          <w:lang w:eastAsia="ru-RU"/>
        </w:rPr>
        <w:t>Ниже среднего:11 детей, 11,2 %.</w:t>
      </w:r>
    </w:p>
    <w:p w:rsidR="00FC7D13" w:rsidRDefault="001500B8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Качество</w:t>
      </w:r>
      <w:r w:rsidRPr="001500B8">
        <w:rPr>
          <w:rFonts w:ascii="Times New Roman" w:eastAsia="Times New Roman" w:hAnsi="Times New Roman"/>
          <w:sz w:val="28"/>
          <w:szCs w:val="28"/>
          <w:lang w:eastAsia="ru-RU"/>
        </w:rPr>
        <w:t>: 89 %.</w:t>
      </w:r>
    </w:p>
    <w:p w:rsidR="00FC7D13" w:rsidRDefault="00E43D20" w:rsidP="001500B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В течение 2021 – 2022</w:t>
      </w:r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учебного года дети участвовали в различных  мероприятиях детского сада, рассказывали стихи и пели песни на татарском языке. Ко дню рождения М. </w:t>
      </w:r>
      <w:proofErr w:type="spellStart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>Джалиля</w:t>
      </w:r>
      <w:proofErr w:type="spellEnd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 и </w:t>
      </w:r>
      <w:proofErr w:type="spellStart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>Габдуллы</w:t>
      </w:r>
      <w:proofErr w:type="spellEnd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Start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>Тукая</w:t>
      </w:r>
      <w:proofErr w:type="gramEnd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 были  организованы выставки совместных работ детей и родителей по произведениям. </w:t>
      </w:r>
      <w:proofErr w:type="gramStart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Был проведен совместный вечер с сотрудниками сельской библиотеки о жизни и творчестве М. </w:t>
      </w:r>
      <w:proofErr w:type="spellStart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>Джалиля</w:t>
      </w:r>
      <w:proofErr w:type="spellEnd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 и  Г. Тукая</w:t>
      </w:r>
      <w:proofErr w:type="gramEnd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, где дети рассказывали стихи на русском и татарском языках, показывали небольшие отрывки из произведений. В прошедшем учебном году дети подготовительной, средней и младшей групп принимали участие во Всероссийском  конкурсе: “Тукай в наших сердцах”, где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Иванов Александр,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Бусов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Антон,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Бусова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Алиса,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Туктамышев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Камаль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Никушина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Агата,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Гилязов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Вильдан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Набиуллин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Даниэль </w:t>
      </w:r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>заняли 1 место в номинациях художественное творчество</w:t>
      </w:r>
      <w:r w:rsidR="001500B8">
        <w:rPr>
          <w:rFonts w:ascii="Times New Roman" w:eastAsia="Times New Roman" w:hAnsi="Times New Roman"/>
          <w:sz w:val="28"/>
          <w:szCs w:val="28"/>
          <w:lang w:eastAsia="ru-RU"/>
        </w:rPr>
        <w:t xml:space="preserve">, в конкурсе </w:t>
      </w:r>
      <w:r w:rsidR="001500B8" w:rsidRPr="001500B8">
        <w:rPr>
          <w:rFonts w:ascii="Times New Roman" w:eastAsia="Times New Roman" w:hAnsi="Times New Roman"/>
          <w:sz w:val="28"/>
          <w:szCs w:val="28"/>
          <w:lang w:eastAsia="ru-RU"/>
        </w:rPr>
        <w:t>«Сила традиций»</w:t>
      </w:r>
      <w:r w:rsidR="001500B8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="001500B8">
        <w:rPr>
          <w:rFonts w:ascii="Times New Roman" w:eastAsia="Times New Roman" w:hAnsi="Times New Roman"/>
          <w:sz w:val="28"/>
          <w:szCs w:val="28"/>
          <w:lang w:eastAsia="ru-RU"/>
        </w:rPr>
        <w:t>Самаркина</w:t>
      </w:r>
      <w:proofErr w:type="spellEnd"/>
      <w:r w:rsidR="001500B8">
        <w:rPr>
          <w:rFonts w:ascii="Times New Roman" w:eastAsia="Times New Roman" w:hAnsi="Times New Roman"/>
          <w:sz w:val="28"/>
          <w:szCs w:val="28"/>
          <w:lang w:eastAsia="ru-RU"/>
        </w:rPr>
        <w:t xml:space="preserve"> Елизавета, Рахматуллин </w:t>
      </w:r>
      <w:proofErr w:type="spellStart"/>
      <w:r w:rsidR="001500B8">
        <w:rPr>
          <w:rFonts w:ascii="Times New Roman" w:eastAsia="Times New Roman" w:hAnsi="Times New Roman"/>
          <w:sz w:val="28"/>
          <w:szCs w:val="28"/>
          <w:lang w:eastAsia="ru-RU"/>
        </w:rPr>
        <w:t>Арслан</w:t>
      </w:r>
      <w:proofErr w:type="spellEnd"/>
      <w:r w:rsidR="001500B8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proofErr w:type="spellStart"/>
      <w:r w:rsidR="001500B8">
        <w:rPr>
          <w:rFonts w:ascii="Times New Roman" w:eastAsia="Times New Roman" w:hAnsi="Times New Roman"/>
          <w:sz w:val="28"/>
          <w:szCs w:val="28"/>
          <w:lang w:eastAsia="ru-RU"/>
        </w:rPr>
        <w:t>Мисалимова</w:t>
      </w:r>
      <w:proofErr w:type="spellEnd"/>
      <w:r w:rsidR="001500B8">
        <w:rPr>
          <w:rFonts w:ascii="Times New Roman" w:eastAsia="Times New Roman" w:hAnsi="Times New Roman"/>
          <w:sz w:val="28"/>
          <w:szCs w:val="28"/>
          <w:lang w:eastAsia="ru-RU"/>
        </w:rPr>
        <w:t xml:space="preserve"> Азалия, </w:t>
      </w:r>
      <w:proofErr w:type="spellStart"/>
      <w:r w:rsidR="001500B8">
        <w:rPr>
          <w:rFonts w:ascii="Times New Roman" w:eastAsia="Times New Roman" w:hAnsi="Times New Roman"/>
          <w:sz w:val="28"/>
          <w:szCs w:val="28"/>
          <w:lang w:eastAsia="ru-RU"/>
        </w:rPr>
        <w:t>Бусова</w:t>
      </w:r>
      <w:proofErr w:type="spellEnd"/>
      <w:r w:rsidR="001500B8">
        <w:rPr>
          <w:rFonts w:ascii="Times New Roman" w:eastAsia="Times New Roman" w:hAnsi="Times New Roman"/>
          <w:sz w:val="28"/>
          <w:szCs w:val="28"/>
          <w:lang w:eastAsia="ru-RU"/>
        </w:rPr>
        <w:t xml:space="preserve"> Алиса, </w:t>
      </w:r>
      <w:proofErr w:type="spellStart"/>
      <w:r w:rsidR="001500B8" w:rsidRPr="001500B8">
        <w:rPr>
          <w:rFonts w:ascii="Times New Roman" w:eastAsia="Times New Roman" w:hAnsi="Times New Roman"/>
          <w:sz w:val="28"/>
          <w:szCs w:val="28"/>
          <w:lang w:eastAsia="ru-RU"/>
        </w:rPr>
        <w:t>Бусов</w:t>
      </w:r>
      <w:proofErr w:type="spellEnd"/>
      <w:r w:rsidR="001500B8" w:rsidRPr="001500B8">
        <w:rPr>
          <w:rFonts w:ascii="Times New Roman" w:eastAsia="Times New Roman" w:hAnsi="Times New Roman"/>
          <w:sz w:val="28"/>
          <w:szCs w:val="28"/>
          <w:lang w:eastAsia="ru-RU"/>
        </w:rPr>
        <w:t xml:space="preserve"> Антон</w:t>
      </w:r>
      <w:r w:rsidR="001500B8">
        <w:rPr>
          <w:rFonts w:ascii="Times New Roman" w:eastAsia="Times New Roman" w:hAnsi="Times New Roman"/>
          <w:sz w:val="28"/>
          <w:szCs w:val="28"/>
          <w:lang w:eastAsia="ru-RU"/>
        </w:rPr>
        <w:t xml:space="preserve"> заняли 1, 2, 3 места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 Так же воспитатель</w:t>
      </w:r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>Абдрахманова</w:t>
      </w:r>
      <w:proofErr w:type="spellEnd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 Ф.Ш.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заняла 1</w:t>
      </w:r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 место в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конкурсе </w:t>
      </w:r>
      <w:r w:rsidRPr="00E43D20">
        <w:rPr>
          <w:rFonts w:ascii="Times New Roman" w:eastAsia="Times New Roman" w:hAnsi="Times New Roman"/>
          <w:sz w:val="28"/>
          <w:szCs w:val="28"/>
          <w:lang w:eastAsia="ru-RU"/>
        </w:rPr>
        <w:t>«Приобщение детей к культуре и традициям татарского народа»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E43D20">
        <w:t xml:space="preserve"> </w:t>
      </w:r>
      <w:r w:rsidRPr="00E43D20">
        <w:rPr>
          <w:rFonts w:ascii="Times New Roman" w:eastAsia="Times New Roman" w:hAnsi="Times New Roman"/>
          <w:sz w:val="28"/>
          <w:szCs w:val="28"/>
          <w:lang w:eastAsia="ru-RU"/>
        </w:rPr>
        <w:t>«Костюм, головной убор» (</w:t>
      </w:r>
      <w:proofErr w:type="spellStart"/>
      <w:r w:rsidRPr="00E43D20">
        <w:rPr>
          <w:rFonts w:ascii="Times New Roman" w:eastAsia="Times New Roman" w:hAnsi="Times New Roman"/>
          <w:sz w:val="28"/>
          <w:szCs w:val="28"/>
          <w:lang w:eastAsia="ru-RU"/>
        </w:rPr>
        <w:t>Калфак</w:t>
      </w:r>
      <w:proofErr w:type="spellEnd"/>
      <w:r w:rsidRPr="00E43D20">
        <w:rPr>
          <w:rFonts w:ascii="Times New Roman" w:eastAsia="Times New Roman" w:hAnsi="Times New Roman"/>
          <w:sz w:val="28"/>
          <w:szCs w:val="28"/>
          <w:lang w:eastAsia="ru-RU"/>
        </w:rPr>
        <w:t>)</w:t>
      </w:r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>. Совместная работа воспитателя татарского языка и русскоязычных воспитателей, а также участие и помощь родителей дает положительный результат в обучении детей татарскому языку.</w:t>
      </w: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Результаты повышения квалификации и аттестации педагогов</w:t>
      </w:r>
    </w:p>
    <w:p w:rsidR="00FC7D13" w:rsidRDefault="001500B8" w:rsidP="00FC7D1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в 2021-2022</w:t>
      </w:r>
      <w:r w:rsidR="00FC7D13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учебном году.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</w:p>
    <w:p w:rsidR="00FC7D13" w:rsidRDefault="00C5473C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В минувшем учебном году 4 педагог прошли курсы повышения квалификации, 1 воспитатель подтвердил аттестацию</w:t>
      </w:r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 на первую кв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алификационную категорию</w:t>
      </w:r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Воспитатели повышали свой педагогический уровень путем самообразования. Работа по самообразованию воспитателей заслушивалась на педагогических часах. Методическая работа в ДОУ проводится в системе. За прошедший учебный год улучшилась научно-методическая обеспеченность методического кабинета. Появилось больше пособий для учебно-воспитательного процесса, но работу по оснащению методического кабинета педагогический коллектив будет продолжать и в следующем учебном году. Воспитатели активно участвуют к различных районных, республиканских и межрегиональных конкурсах, как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самостоятельно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так и с воспитанник</w:t>
      </w:r>
      <w:r w:rsidR="00C5473C">
        <w:rPr>
          <w:rFonts w:ascii="Times New Roman" w:eastAsia="Times New Roman" w:hAnsi="Times New Roman"/>
          <w:sz w:val="28"/>
          <w:szCs w:val="28"/>
          <w:lang w:eastAsia="ru-RU"/>
        </w:rPr>
        <w:t>ами детского сада. Воспитатель Е.А. Смирнова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приняла участие в муниципально</w:t>
      </w:r>
      <w:r w:rsidR="00C5473C">
        <w:rPr>
          <w:rFonts w:ascii="Times New Roman" w:eastAsia="Times New Roman" w:hAnsi="Times New Roman"/>
          <w:sz w:val="28"/>
          <w:szCs w:val="28"/>
          <w:lang w:eastAsia="ru-RU"/>
        </w:rPr>
        <w:t>м конкурсе «Зеленый огонек 2022»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. Воспитанники детского сада принимали </w:t>
      </w:r>
      <w:r w:rsidR="00C5473C">
        <w:rPr>
          <w:rFonts w:ascii="Times New Roman" w:eastAsia="Times New Roman" w:hAnsi="Times New Roman"/>
          <w:sz w:val="28"/>
          <w:szCs w:val="28"/>
          <w:lang w:eastAsia="ru-RU"/>
        </w:rPr>
        <w:t xml:space="preserve">активное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участие в конкурсах «Безопасность на льду и на воде», конкурс рисунков </w:t>
      </w:r>
      <w:r w:rsidR="00C5473C">
        <w:rPr>
          <w:rFonts w:ascii="Times New Roman" w:eastAsia="Times New Roman" w:hAnsi="Times New Roman"/>
          <w:sz w:val="28"/>
          <w:szCs w:val="28"/>
          <w:lang w:eastAsia="ru-RU"/>
        </w:rPr>
        <w:t xml:space="preserve">и Новогодних игрушек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по безопасности дорожного движения</w:t>
      </w:r>
      <w:r w:rsidR="007E5B48">
        <w:rPr>
          <w:rFonts w:ascii="Times New Roman" w:eastAsia="Times New Roman" w:hAnsi="Times New Roman"/>
          <w:sz w:val="28"/>
          <w:szCs w:val="28"/>
          <w:lang w:eastAsia="ru-RU"/>
        </w:rPr>
        <w:t xml:space="preserve"> «Безопасный Новый год»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C5473C">
        <w:rPr>
          <w:rFonts w:ascii="Times New Roman" w:eastAsia="Times New Roman" w:hAnsi="Times New Roman"/>
          <w:sz w:val="28"/>
          <w:szCs w:val="28"/>
          <w:lang w:eastAsia="ru-RU"/>
        </w:rPr>
        <w:t>конкурс «Мамин труд я берегу</w:t>
      </w:r>
      <w:r w:rsidR="007E5B48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proofErr w:type="gramStart"/>
      <w:r w:rsidR="007E5B48">
        <w:rPr>
          <w:rFonts w:ascii="Times New Roman" w:eastAsia="Times New Roman" w:hAnsi="Times New Roman"/>
          <w:sz w:val="28"/>
          <w:szCs w:val="28"/>
          <w:lang w:eastAsia="ru-RU"/>
        </w:rPr>
        <w:t>помогаю</w:t>
      </w:r>
      <w:proofErr w:type="gramEnd"/>
      <w:r w:rsidR="007E5B48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E5B48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как</w:t>
      </w:r>
      <w:r w:rsidR="00C5473C">
        <w:rPr>
          <w:rFonts w:ascii="Times New Roman" w:eastAsia="Times New Roman" w:hAnsi="Times New Roman"/>
          <w:sz w:val="28"/>
          <w:szCs w:val="28"/>
          <w:lang w:eastAsia="ru-RU"/>
        </w:rPr>
        <w:t xml:space="preserve"> могу», конкурс рисунков по ГТО, 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и др. Так же педагоги </w:t>
      </w:r>
      <w:r w:rsidR="007E5B48">
        <w:rPr>
          <w:rFonts w:ascii="Times New Roman" w:eastAsia="Times New Roman" w:hAnsi="Times New Roman"/>
          <w:sz w:val="28"/>
          <w:szCs w:val="28"/>
          <w:lang w:eastAsia="ru-RU"/>
        </w:rPr>
        <w:t xml:space="preserve">и воспитанники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участвовали в дистанционных </w:t>
      </w:r>
      <w:r w:rsidR="007E5B48">
        <w:rPr>
          <w:rFonts w:ascii="Times New Roman" w:eastAsia="Times New Roman" w:hAnsi="Times New Roman"/>
          <w:sz w:val="28"/>
          <w:szCs w:val="28"/>
          <w:lang w:eastAsia="ru-RU"/>
        </w:rPr>
        <w:t>конкурсах разного уровня</w:t>
      </w:r>
    </w:p>
    <w:p w:rsidR="007E5B48" w:rsidRDefault="007E5B48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Анализ деятельности руководящих кадров</w:t>
      </w: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по обеспечению качества образовательного процесса</w:t>
      </w: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в МБДОУ Песчано-</w:t>
      </w:r>
      <w:proofErr w:type="spellStart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Ковалинский</w:t>
      </w:r>
      <w:proofErr w:type="spellEnd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детский сад «Золотой ключик»</w:t>
      </w:r>
    </w:p>
    <w:p w:rsidR="00FC7D13" w:rsidRDefault="007E5B48" w:rsidP="00FC7D1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за 2021 – 2022</w:t>
      </w:r>
      <w:r w:rsidR="00FC7D13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учебный год</w:t>
      </w: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С целью обеспечения результативности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воспитательно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-образ</w:t>
      </w:r>
      <w:r w:rsidR="007E5B48">
        <w:rPr>
          <w:rFonts w:ascii="Times New Roman" w:eastAsia="Times New Roman" w:hAnsi="Times New Roman"/>
          <w:sz w:val="28"/>
          <w:szCs w:val="28"/>
          <w:lang w:eastAsia="ru-RU"/>
        </w:rPr>
        <w:t>овательной работы в течение 2021–2022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учебного года была спланирована и реализована система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внутрисадовского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контроля, направленная на решение годовых задач, изучение и оценку состояния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воспитательно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-образовательного процесса  в группах ДОУ и определение путей совершенствования деятельности педагогов. 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Были организованы и проведены: тематический контроль на тему</w:t>
      </w:r>
      <w:r w:rsidR="007E5B48">
        <w:rPr>
          <w:rFonts w:ascii="Times New Roman" w:eastAsia="Times New Roman" w:hAnsi="Times New Roman"/>
          <w:sz w:val="28"/>
          <w:szCs w:val="28"/>
          <w:lang w:eastAsia="ru-RU"/>
        </w:rPr>
        <w:t>:</w:t>
      </w:r>
      <w:r w:rsidR="007E5B48" w:rsidRPr="007E5B48">
        <w:t xml:space="preserve"> </w:t>
      </w:r>
      <w:r w:rsidR="007E5B48">
        <w:t>«</w:t>
      </w:r>
      <w:r w:rsidR="007E5B48" w:rsidRPr="007E5B48">
        <w:rPr>
          <w:rFonts w:ascii="Times New Roman" w:eastAsia="Times New Roman" w:hAnsi="Times New Roman"/>
          <w:sz w:val="28"/>
          <w:szCs w:val="28"/>
          <w:lang w:eastAsia="ru-RU"/>
        </w:rPr>
        <w:t xml:space="preserve">Эффективность </w:t>
      </w:r>
      <w:proofErr w:type="spellStart"/>
      <w:r w:rsidR="007E5B48" w:rsidRPr="007E5B48">
        <w:rPr>
          <w:rFonts w:ascii="Times New Roman" w:eastAsia="Times New Roman" w:hAnsi="Times New Roman"/>
          <w:sz w:val="28"/>
          <w:szCs w:val="28"/>
          <w:lang w:eastAsia="ru-RU"/>
        </w:rPr>
        <w:t>воспитательно</w:t>
      </w:r>
      <w:proofErr w:type="spellEnd"/>
      <w:r w:rsidR="007E5B48" w:rsidRPr="007E5B48">
        <w:rPr>
          <w:rFonts w:ascii="Times New Roman" w:eastAsia="Times New Roman" w:hAnsi="Times New Roman"/>
          <w:sz w:val="28"/>
          <w:szCs w:val="28"/>
          <w:lang w:eastAsia="ru-RU"/>
        </w:rPr>
        <w:t xml:space="preserve"> – образовательной работы в ДОУ по ФЭМП</w:t>
      </w:r>
      <w:r w:rsidR="007E5B48">
        <w:rPr>
          <w:rFonts w:ascii="Times New Roman" w:eastAsia="Times New Roman" w:hAnsi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По итогам проведенных проверок были обобщены материалы контроля и управленческие решения по регулированию и коррекции деятельности педагогов в соответствии с методическими рекомендациями.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Система оперативного контроля осуществлялась со стороны заведующ</w:t>
      </w:r>
      <w:r w:rsidR="007E5B48">
        <w:rPr>
          <w:rFonts w:ascii="Times New Roman" w:eastAsia="Times New Roman" w:hAnsi="Times New Roman"/>
          <w:sz w:val="28"/>
          <w:szCs w:val="28"/>
          <w:lang w:eastAsia="ru-RU"/>
        </w:rPr>
        <w:t xml:space="preserve">его ДОУ Р.Н. </w:t>
      </w:r>
      <w:proofErr w:type="spellStart"/>
      <w:r w:rsidR="007E5B48">
        <w:rPr>
          <w:rFonts w:ascii="Times New Roman" w:eastAsia="Times New Roman" w:hAnsi="Times New Roman"/>
          <w:sz w:val="28"/>
          <w:szCs w:val="28"/>
          <w:lang w:eastAsia="ru-RU"/>
        </w:rPr>
        <w:t>Работиной</w:t>
      </w:r>
      <w:proofErr w:type="spellEnd"/>
      <w:r w:rsidR="007E5B48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заместителя заведующего по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воспитательно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-методической работе Н.Р.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Перуновой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и старшей медицинской сестрой Л.П. Николаевой.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Использование педагогами в образовательном процессе ДОУ календарно-тематического планирования образовательного процесса в свете федеральных государственных образовательных стандартов, обеспечило своевременное и четкое выполнение всех этапов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воспитательно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-образовательной работы в группах, повысило качество оказываемых ДОУ образовательных услуг.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В течение</w:t>
      </w:r>
      <w:r w:rsidR="007E5B48">
        <w:rPr>
          <w:rFonts w:ascii="Times New Roman" w:eastAsia="Times New Roman" w:hAnsi="Times New Roman"/>
          <w:sz w:val="28"/>
          <w:szCs w:val="28"/>
          <w:lang w:eastAsia="ru-RU"/>
        </w:rPr>
        <w:t xml:space="preserve"> 2021–2022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учебного года были организованы и проведены педагогические советы:</w:t>
      </w:r>
    </w:p>
    <w:p w:rsidR="00FC7D13" w:rsidRDefault="00FC7D13" w:rsidP="00FC7D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1.   Педагогический совет № 1</w:t>
      </w:r>
      <w:r w:rsidR="007E5B48" w:rsidRPr="007E5B48">
        <w:rPr>
          <w:rFonts w:ascii="Times New Roman" w:eastAsia="Times New Roman" w:hAnsi="Times New Roman"/>
          <w:sz w:val="28"/>
          <w:szCs w:val="28"/>
          <w:lang w:eastAsia="ru-RU"/>
        </w:rPr>
        <w:t xml:space="preserve">«Организация </w:t>
      </w:r>
      <w:proofErr w:type="spellStart"/>
      <w:r w:rsidR="007E5B48" w:rsidRPr="007E5B48">
        <w:rPr>
          <w:rFonts w:ascii="Times New Roman" w:eastAsia="Times New Roman" w:hAnsi="Times New Roman"/>
          <w:sz w:val="28"/>
          <w:szCs w:val="28"/>
          <w:lang w:eastAsia="ru-RU"/>
        </w:rPr>
        <w:t>воспитательно</w:t>
      </w:r>
      <w:proofErr w:type="spellEnd"/>
      <w:r w:rsidR="007E5B48" w:rsidRPr="007E5B48">
        <w:rPr>
          <w:rFonts w:ascii="Times New Roman" w:eastAsia="Times New Roman" w:hAnsi="Times New Roman"/>
          <w:sz w:val="28"/>
          <w:szCs w:val="28"/>
          <w:lang w:eastAsia="ru-RU"/>
        </w:rPr>
        <w:t>-образовательного процесса на 2021-2022 учебный год (традиционный)</w:t>
      </w:r>
      <w:r w:rsidR="007E5B48">
        <w:rPr>
          <w:rFonts w:ascii="Times New Roman" w:eastAsia="Times New Roman" w:hAnsi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:          </w:t>
      </w:r>
      <w:r>
        <w:rPr>
          <w:rFonts w:ascii="Times New Roman" w:hAnsi="Times New Roman"/>
          <w:sz w:val="28"/>
          <w:szCs w:val="28"/>
        </w:rPr>
        <w:t xml:space="preserve">         </w:t>
      </w:r>
    </w:p>
    <w:p w:rsidR="00FC7D13" w:rsidRDefault="007E5B48" w:rsidP="00FC7D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2.   Педагогический совет № 2</w:t>
      </w:r>
      <w:r>
        <w:t xml:space="preserve"> </w:t>
      </w:r>
      <w:r w:rsidRPr="007E5B48">
        <w:rPr>
          <w:rFonts w:ascii="Times New Roman" w:eastAsia="Times New Roman" w:hAnsi="Times New Roman"/>
          <w:sz w:val="28"/>
          <w:szCs w:val="28"/>
          <w:lang w:eastAsia="ru-RU"/>
        </w:rPr>
        <w:t>«Формирование математических способностей»</w:t>
      </w:r>
      <w:r w:rsidR="00FC7D13">
        <w:rPr>
          <w:rFonts w:ascii="Times New Roman" w:hAnsi="Times New Roman"/>
          <w:sz w:val="28"/>
          <w:szCs w:val="28"/>
        </w:rPr>
        <w:t xml:space="preserve">; </w:t>
      </w:r>
    </w:p>
    <w:p w:rsidR="00FC7D13" w:rsidRDefault="00FC7D13" w:rsidP="00FC7D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3.   Педагогический совет № 3</w:t>
      </w:r>
      <w:r w:rsidR="007E5B48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E5B48" w:rsidRPr="007E5B48">
        <w:rPr>
          <w:rFonts w:ascii="Times New Roman" w:eastAsia="Times New Roman" w:hAnsi="Times New Roman"/>
          <w:sz w:val="28"/>
          <w:szCs w:val="28"/>
          <w:lang w:eastAsia="ru-RU"/>
        </w:rPr>
        <w:t xml:space="preserve">«Организация образовательной деятельности в соответствии с ФГОС </w:t>
      </w:r>
      <w:proofErr w:type="gramStart"/>
      <w:r w:rsidR="007E5B48" w:rsidRPr="007E5B48">
        <w:rPr>
          <w:rFonts w:ascii="Times New Roman" w:eastAsia="Times New Roman" w:hAnsi="Times New Roman"/>
          <w:sz w:val="28"/>
          <w:szCs w:val="28"/>
          <w:lang w:eastAsia="ru-RU"/>
        </w:rPr>
        <w:t>ДО</w:t>
      </w:r>
      <w:proofErr w:type="gramEnd"/>
      <w:r w:rsidR="007E5B48" w:rsidRPr="007E5B48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Start"/>
      <w:r w:rsidR="007E5B48" w:rsidRPr="007E5B48">
        <w:rPr>
          <w:rFonts w:ascii="Times New Roman" w:eastAsia="Times New Roman" w:hAnsi="Times New Roman"/>
          <w:sz w:val="28"/>
          <w:szCs w:val="28"/>
          <w:lang w:eastAsia="ru-RU"/>
        </w:rPr>
        <w:t>посредством</w:t>
      </w:r>
      <w:proofErr w:type="gramEnd"/>
      <w:r w:rsidR="007E5B48" w:rsidRPr="007E5B48">
        <w:rPr>
          <w:rFonts w:ascii="Times New Roman" w:eastAsia="Times New Roman" w:hAnsi="Times New Roman"/>
          <w:sz w:val="28"/>
          <w:szCs w:val="28"/>
          <w:lang w:eastAsia="ru-RU"/>
        </w:rPr>
        <w:t xml:space="preserve"> активного взаимодействия детского сада с семьей»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; </w:t>
      </w:r>
    </w:p>
    <w:p w:rsidR="00FC7D13" w:rsidRPr="007E5B48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4.   Педагогический совет № 4</w:t>
      </w:r>
      <w:r w:rsidR="007E5B48">
        <w:t xml:space="preserve"> </w:t>
      </w:r>
      <w:r w:rsidR="007E5B48" w:rsidRPr="007E5B48">
        <w:rPr>
          <w:rFonts w:ascii="Times New Roman" w:eastAsia="Times New Roman" w:hAnsi="Times New Roman"/>
          <w:sz w:val="28"/>
          <w:szCs w:val="28"/>
          <w:lang w:eastAsia="ru-RU"/>
        </w:rPr>
        <w:t>Итоговый педсовет. Традиционный. «О наших успехах»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Педагогический совет работал в соответствии с документами, регламентирующими их деятельность и годовыми задачами работы ДОУ, определял пути решения для обеспечения их выполнения и  корректировки образовательного и педагогического процесса.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  Для повышения профессионального мастерства педагоги ДОУ участвовали в различных методических мероприятиях как внутри ДОУ, так и на уровне муниципального района. К ним относятся:</w:t>
      </w:r>
    </w:p>
    <w:p w:rsidR="00FC7D13" w:rsidRDefault="00FC7D13" w:rsidP="00FC7D13">
      <w:pPr>
        <w:pStyle w:val="a3"/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Участие в смотрах-конкурсах внутри ДОУ;</w:t>
      </w:r>
    </w:p>
    <w:p w:rsidR="00FC7D13" w:rsidRDefault="00FC7D13" w:rsidP="00FC7D13">
      <w:pPr>
        <w:pStyle w:val="a3"/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Участие в семинарах-практикумах;</w:t>
      </w:r>
    </w:p>
    <w:p w:rsidR="00FC7D13" w:rsidRDefault="00FC7D13" w:rsidP="00FC7D13">
      <w:pPr>
        <w:pStyle w:val="a3"/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Участие в методической работе ДОУ;</w:t>
      </w:r>
    </w:p>
    <w:p w:rsidR="00FC7D13" w:rsidRDefault="00FC7D13" w:rsidP="00FC7D13">
      <w:pPr>
        <w:pStyle w:val="a3"/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Участие в </w:t>
      </w:r>
      <w:r w:rsidR="007E5B48">
        <w:rPr>
          <w:rFonts w:ascii="Times New Roman" w:eastAsia="Times New Roman" w:hAnsi="Times New Roman"/>
          <w:sz w:val="28"/>
          <w:szCs w:val="28"/>
          <w:lang w:eastAsia="ru-RU"/>
        </w:rPr>
        <w:t>заседаниях М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МО педагогов и творческих групп;</w:t>
      </w:r>
    </w:p>
    <w:p w:rsidR="00FC7D13" w:rsidRDefault="00FC7D13" w:rsidP="00FC7D13">
      <w:pPr>
        <w:pStyle w:val="a3"/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Участие в районных конкурсах:</w:t>
      </w:r>
    </w:p>
    <w:p w:rsidR="00FC7D13" w:rsidRDefault="00FC7D13" w:rsidP="00FC7D13">
      <w:pPr>
        <w:pStyle w:val="a3"/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Посещение курсов повышения квалификации.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В рамках обновления содержания образования в ДОУ было сделано следующее:</w:t>
      </w:r>
    </w:p>
    <w:p w:rsidR="00FC7D13" w:rsidRDefault="00FC7D13" w:rsidP="00FC7D13">
      <w:pPr>
        <w:pStyle w:val="a3"/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в помещениях групп организована предметно-развивающее пространство, способствующая развитию представлений об окружающем мире, безопасном поведении в быту, во дворе, на улице, в общественном транспорте, формированию ценностей здорового образа жизни у воспитанников детского сада;</w:t>
      </w:r>
    </w:p>
    <w:p w:rsidR="00FC7D13" w:rsidRDefault="00FC7D13" w:rsidP="00FC7D13">
      <w:pPr>
        <w:pStyle w:val="a3"/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оформлены информационные стенды «Аттестация педагогических кадров», </w:t>
      </w:r>
    </w:p>
    <w:p w:rsidR="00FC7D13" w:rsidRDefault="007E5B48" w:rsidP="00FC7D13">
      <w:pPr>
        <w:pStyle w:val="a3"/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В течение 2021-2022 </w:t>
      </w:r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>учебного года активно работали следующие педагоги и специалисты: музыкальный руководитель Т.В. Андреева, Е.В. Р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одигина воспитатели: З.</w:t>
      </w:r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 xml:space="preserve">Г. Хусаинова, Ф.Ш. </w:t>
      </w:r>
      <w:proofErr w:type="spellStart"/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>Абдрахманова</w:t>
      </w:r>
      <w:proofErr w:type="spellEnd"/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 xml:space="preserve">, А.Л. </w:t>
      </w:r>
      <w:proofErr w:type="spellStart"/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>Амирдзянова</w:t>
      </w:r>
      <w:proofErr w:type="spellEnd"/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 xml:space="preserve">Е.С. </w:t>
      </w:r>
      <w:proofErr w:type="spellStart"/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>Бушева</w:t>
      </w:r>
      <w:proofErr w:type="spellEnd"/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З.З. Мусаева, Е.А. Смирнова, Н.Р. </w:t>
      </w:r>
      <w:proofErr w:type="spellStart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>Перунова</w:t>
      </w:r>
      <w:proofErr w:type="spellEnd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 и др.  Ими были проведены различные открытые мероприятия в ДОУ: непосредственно образовательная деятельность, развлечения, образовательная деятельность с детьми в режимных моментах. Педагоги выступали </w:t>
      </w:r>
      <w:proofErr w:type="gramStart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proofErr w:type="gramEnd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Start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>мастер</w:t>
      </w:r>
      <w:proofErr w:type="gramEnd"/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 – классами, докладами и консультациями на районных методических объединениях, педагогических советах и семинарах. 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Своевременная корректировка деятельности педагогов по организации образовательной работы по образовательным областям «Физическое развитие», «Речевое развитие» и «Познавательное развитие», детальное изучение данных направлений позволили повысить качество усвоения программного материала и уровень развития детей разных возрастных групп.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Корректировка документации оперативного планирования образовательного процесса в соответствии с условиями и современными требованиями к содержанию дошкольного образования, подбор и адаптация материалов по всем образовательным областям способствовали улучшению качества дошкольного образования.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Разнообразные виды контрольных мероприятий, проведенные администрацией ДОУ, подтвердили эффективность организации работы по реализации </w:t>
      </w:r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>годовых задач работы ДОУ на 2021-2022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учебный год.</w:t>
      </w: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Взаимодействие МБДОУ</w:t>
      </w: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Песчано-</w:t>
      </w:r>
      <w:proofErr w:type="spellStart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Ковалинский</w:t>
      </w:r>
      <w:proofErr w:type="spellEnd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детский сад «Золотой ключик»</w:t>
      </w: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с семьей, школой и социумом</w:t>
      </w: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C7D13" w:rsidRDefault="00116CC1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  В 2021-2022</w:t>
      </w:r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учебном году особое внимание уделялось работе с семьями воспитанников. Родители участвовали во всех праздниках и утренниках и конкурсах, проводимых сотрудниками детского сада, посещали групповые родительские собрания, консультации и практикумы, оказывали помощь в благоустройстве ДОУ.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Взаимодействие ДОУ с семьей осуществлялось по следующим направлениям:</w:t>
      </w:r>
    </w:p>
    <w:p w:rsidR="00FC7D13" w:rsidRDefault="00116CC1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>Анкетирование родителей детей посещающих детский сад и вновь поступивших детей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Оказание консультативной помощи родителям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Информирование родителей через сайт ДОУ</w:t>
      </w:r>
    </w:p>
    <w:p w:rsidR="00FC7D13" w:rsidRDefault="00FC7D13" w:rsidP="00FC7D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>
        <w:rPr>
          <w:rFonts w:ascii="Times New Roman" w:hAnsi="Times New Roman"/>
          <w:sz w:val="28"/>
          <w:szCs w:val="28"/>
        </w:rPr>
        <w:t>Повышение уровня педагогических знаний родителей</w:t>
      </w:r>
    </w:p>
    <w:p w:rsidR="00FC7D13" w:rsidRDefault="00FC7D13" w:rsidP="00FC7D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Участие родителей в мероприятиях и конкурсах, организованных в ДОУ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- Привлечение родителей к благоустройству территории ДОУ.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Проведение общих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родительск</w:t>
      </w:r>
      <w:proofErr w:type="spellEnd"/>
      <w:r>
        <w:rPr>
          <w:rFonts w:ascii="Times New Roman" w:eastAsia="Times New Roman" w:hAnsi="Times New Roman"/>
          <w:sz w:val="28"/>
          <w:szCs w:val="28"/>
          <w:lang w:val="tt-RU" w:eastAsia="ru-RU"/>
        </w:rPr>
        <w:t>их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собраний;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 Проведение традиционных тематических праздников и развлечений во всех возрастных группах ДОУ согласно годовому плану;</w:t>
      </w:r>
    </w:p>
    <w:p w:rsidR="00FC7D13" w:rsidRDefault="00116CC1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="00FC7D13">
        <w:rPr>
          <w:rFonts w:ascii="Times New Roman" w:eastAsia="Times New Roman" w:hAnsi="Times New Roman"/>
          <w:sz w:val="28"/>
          <w:szCs w:val="28"/>
          <w:lang w:eastAsia="ru-RU"/>
        </w:rPr>
        <w:t>Групповые родительские собрания (согласно годовому плану);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Групповые и индивидуальные консультации по вопросам развития детей (ежемесячно согласно годовому плану);</w:t>
      </w:r>
    </w:p>
    <w:p w:rsidR="00FC7D13" w:rsidRDefault="00FC7D13" w:rsidP="00116CC1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Организация совместных с детьми и родителями выставок:</w:t>
      </w:r>
    </w:p>
    <w:p w:rsidR="00FC7D13" w:rsidRDefault="00FC7D13" w:rsidP="00116CC1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Активно детский сад сотрудничает с сельской библиотекой, сотрудники которой ежемесячно проводят с воспитанниками детского сада различные мероприятиями (</w:t>
      </w:r>
      <w:r w:rsidR="00116CC1" w:rsidRPr="00116CC1">
        <w:rPr>
          <w:rFonts w:ascii="Times New Roman" w:eastAsia="Times New Roman" w:hAnsi="Times New Roman"/>
          <w:sz w:val="28"/>
          <w:szCs w:val="28"/>
          <w:lang w:eastAsia="ru-RU"/>
        </w:rPr>
        <w:t>У</w:t>
      </w:r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>рок культуры «Казанский Кремль», час сказки «Аленький цветочек», ч</w:t>
      </w:r>
      <w:r w:rsidR="00116CC1" w:rsidRPr="00116CC1">
        <w:rPr>
          <w:rFonts w:ascii="Times New Roman" w:eastAsia="Times New Roman" w:hAnsi="Times New Roman"/>
          <w:sz w:val="28"/>
          <w:szCs w:val="28"/>
          <w:lang w:eastAsia="ru-RU"/>
        </w:rPr>
        <w:t xml:space="preserve">ас </w:t>
      </w:r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>истории:</w:t>
      </w:r>
      <w:proofErr w:type="gramEnd"/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 xml:space="preserve"> «Моя Родина – Россия!», п</w:t>
      </w:r>
      <w:r w:rsidR="00116CC1" w:rsidRPr="00116CC1">
        <w:rPr>
          <w:rFonts w:ascii="Times New Roman" w:eastAsia="Times New Roman" w:hAnsi="Times New Roman"/>
          <w:sz w:val="28"/>
          <w:szCs w:val="28"/>
          <w:lang w:eastAsia="ru-RU"/>
        </w:rPr>
        <w:t>раздничная прогр</w:t>
      </w:r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 xml:space="preserve">амма:  «Здравствуй, новый год!», беседа: «Иван Шишкин», </w:t>
      </w:r>
      <w:proofErr w:type="spellStart"/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="00116CC1" w:rsidRPr="00116CC1">
        <w:rPr>
          <w:rFonts w:ascii="Times New Roman" w:eastAsia="Times New Roman" w:hAnsi="Times New Roman"/>
          <w:sz w:val="28"/>
          <w:szCs w:val="28"/>
          <w:lang w:eastAsia="ru-RU"/>
        </w:rPr>
        <w:t>тор</w:t>
      </w:r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>исек</w:t>
      </w:r>
      <w:proofErr w:type="spellEnd"/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 xml:space="preserve"> «Поэзия доброты – А </w:t>
      </w:r>
      <w:proofErr w:type="spellStart"/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>Барто</w:t>
      </w:r>
      <w:proofErr w:type="spellEnd"/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>», ч</w:t>
      </w:r>
      <w:r w:rsidR="00116CC1" w:rsidRPr="00116CC1">
        <w:rPr>
          <w:rFonts w:ascii="Times New Roman" w:eastAsia="Times New Roman" w:hAnsi="Times New Roman"/>
          <w:sz w:val="28"/>
          <w:szCs w:val="28"/>
          <w:lang w:eastAsia="ru-RU"/>
        </w:rPr>
        <w:t>ас поэзии: «В гостях у дед</w:t>
      </w:r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>ушки Корнея», ч</w:t>
      </w:r>
      <w:r w:rsidR="00116CC1" w:rsidRPr="00116CC1">
        <w:rPr>
          <w:rFonts w:ascii="Times New Roman" w:eastAsia="Times New Roman" w:hAnsi="Times New Roman"/>
          <w:sz w:val="28"/>
          <w:szCs w:val="28"/>
          <w:lang w:eastAsia="ru-RU"/>
        </w:rPr>
        <w:t>ас</w:t>
      </w:r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 xml:space="preserve"> сказки: «Путешествие в </w:t>
      </w:r>
      <w:proofErr w:type="spellStart"/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>Кырлай</w:t>
      </w:r>
      <w:proofErr w:type="spellEnd"/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>», ч</w:t>
      </w:r>
      <w:r w:rsidR="00116CC1" w:rsidRPr="00116CC1">
        <w:rPr>
          <w:rFonts w:ascii="Times New Roman" w:eastAsia="Times New Roman" w:hAnsi="Times New Roman"/>
          <w:sz w:val="28"/>
          <w:szCs w:val="28"/>
          <w:lang w:eastAsia="ru-RU"/>
        </w:rPr>
        <w:t>ас истории:  «День Победы!»</w:t>
      </w:r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и </w:t>
      </w:r>
      <w:proofErr w:type="spellStart"/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др</w:t>
      </w:r>
      <w:proofErr w:type="spellEnd"/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>).</w:t>
      </w: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Административно-хозяйственная работа</w:t>
      </w: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МБДОУ Песчано-</w:t>
      </w:r>
      <w:proofErr w:type="spellStart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Ковалинский</w:t>
      </w:r>
      <w:proofErr w:type="spellEnd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детский сад «Золотой ключик»</w:t>
      </w: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Административно-хозяйственная работа в МБДОУ Песчано-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Ковалинский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детский сад «Золотой ключик»  проводилась согласно годовому плану работы ДОУ. В</w:t>
      </w:r>
      <w:r w:rsidR="00116CC1">
        <w:rPr>
          <w:rFonts w:ascii="Times New Roman" w:eastAsia="Times New Roman" w:hAnsi="Times New Roman"/>
          <w:sz w:val="28"/>
          <w:szCs w:val="28"/>
          <w:lang w:eastAsia="ru-RU"/>
        </w:rPr>
        <w:t xml:space="preserve"> течение 2021-2022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учебного года были проведены:</w:t>
      </w:r>
    </w:p>
    <w:p w:rsidR="00FC7D13" w:rsidRDefault="00FC7D13" w:rsidP="00FC7D13">
      <w:pPr>
        <w:pStyle w:val="a3"/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Инструктажи сотрудников ДОУ по охране труда, по противопожарной безопасности, по предупреждению террористических актов. Инструктаж сотрудников «Охрана жизни и здоровья детей в летний период» (согласно плану);</w:t>
      </w:r>
    </w:p>
    <w:p w:rsidR="00FC7D13" w:rsidRDefault="00FC7D13" w:rsidP="00FC7D13">
      <w:pPr>
        <w:pStyle w:val="a3"/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Учебная эвакуация детей и сотрудников;</w:t>
      </w:r>
    </w:p>
    <w:p w:rsidR="00FC7D13" w:rsidRDefault="00FC7D13" w:rsidP="00FC7D13">
      <w:pPr>
        <w:pStyle w:val="a3"/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Проведение дезинсекции и дератизации;</w:t>
      </w:r>
    </w:p>
    <w:p w:rsidR="00FC7D13" w:rsidRDefault="00FC7D13" w:rsidP="00FC7D13">
      <w:pPr>
        <w:pStyle w:val="a3"/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Работа по благоустройству территории (субботники по очистке территории от листвы, покраска малых архитектурных форм, фасада здания, озеленение участков, разбивка цветников, высаживание рассады, прополка цветников,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ремонт уличного оборудования, косметический ремонт методического и медицинского кабинетов) (в течение года);</w:t>
      </w:r>
    </w:p>
    <w:p w:rsidR="00FC7D13" w:rsidRDefault="00FC7D13" w:rsidP="00FC7D13">
      <w:pPr>
        <w:pStyle w:val="a3"/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Подготовка ДОУ к летнему оздоровительному периоду (проверка безопасности комплектации спортивных снарядов и игрового инвентаря, составление актов и постановка на учет поступающих материальных ценностей, косметический ремонт коридоров, групповых помещений);</w:t>
      </w:r>
    </w:p>
    <w:p w:rsidR="00FC7D13" w:rsidRDefault="00FC7D13" w:rsidP="00FC7D13">
      <w:pPr>
        <w:pStyle w:val="a3"/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Пополнение предметно-развивающей среды методического кабинета, 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Анализ реализации годового плана работы</w:t>
      </w: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МБДОУ Песчано-</w:t>
      </w:r>
      <w:proofErr w:type="spellStart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Ковалинский</w:t>
      </w:r>
      <w:proofErr w:type="spellEnd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детский сад «Золотой ключик»</w:t>
      </w:r>
    </w:p>
    <w:p w:rsidR="00FC7D13" w:rsidRDefault="001A3307" w:rsidP="00FC7D1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за 2021–2022</w:t>
      </w:r>
      <w:r w:rsidR="00FC7D13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учебный год</w:t>
      </w: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Годовой план работы МБДОУ Песчано-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Ковалинский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детс</w:t>
      </w:r>
      <w:r w:rsidR="001A3307">
        <w:rPr>
          <w:rFonts w:ascii="Times New Roman" w:eastAsia="Times New Roman" w:hAnsi="Times New Roman"/>
          <w:sz w:val="28"/>
          <w:szCs w:val="28"/>
          <w:lang w:eastAsia="ru-RU"/>
        </w:rPr>
        <w:t>кий сад «Золотой ключик» за 2021-2022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учебный год реализован на 90%. На итоговом</w:t>
      </w:r>
      <w:r w:rsidR="001A3307">
        <w:rPr>
          <w:rFonts w:ascii="Times New Roman" w:eastAsia="Times New Roman" w:hAnsi="Times New Roman"/>
          <w:sz w:val="28"/>
          <w:szCs w:val="28"/>
          <w:lang w:eastAsia="ru-RU"/>
        </w:rPr>
        <w:t xml:space="preserve"> педагогическом совете № 4 от 31.05.22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г. единогласно было принято решение признать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воспитательно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- образовательную работу МБДОУ Песчано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К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>овалинский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детский сад «Золотой ключик» достаточно эффективной. </w:t>
      </w:r>
    </w:p>
    <w:p w:rsidR="00FC7D13" w:rsidRDefault="00FC7D13" w:rsidP="00FC7D1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Таким образом, анализ итогов работы ДОУ свидетельствует о необх</w:t>
      </w:r>
      <w:r w:rsidR="001A3307">
        <w:rPr>
          <w:rFonts w:ascii="Times New Roman" w:eastAsia="Times New Roman" w:hAnsi="Times New Roman"/>
          <w:sz w:val="28"/>
          <w:szCs w:val="28"/>
          <w:lang w:eastAsia="ru-RU"/>
        </w:rPr>
        <w:t>одимости дальнейшей работы в 2022-2023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учебном году по следующим направлениям:</w:t>
      </w:r>
    </w:p>
    <w:p w:rsidR="00FC7D13" w:rsidRDefault="00FC7D13" w:rsidP="00FC7D13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Продолжить работу по совершенствованию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здоровьесберегающих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технологий и применение их на практике;</w:t>
      </w:r>
    </w:p>
    <w:p w:rsidR="00FC7D13" w:rsidRDefault="00FC7D13" w:rsidP="00FC7D13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Привлекать родителей к более активной работе с детьми по профилактике ДДТТ и формирования у детей навыков безопасного поведения на дорогах.</w:t>
      </w:r>
    </w:p>
    <w:p w:rsidR="00FC7D13" w:rsidRDefault="00FC7D13" w:rsidP="00FC7D13">
      <w:pPr>
        <w:pStyle w:val="a3"/>
        <w:spacing w:after="0" w:line="240" w:lineRule="auto"/>
        <w:ind w:left="36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Годовые задачи работы</w:t>
      </w: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МБДОУ Песчано-</w:t>
      </w:r>
      <w:proofErr w:type="spellStart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Ковалинский</w:t>
      </w:r>
      <w:proofErr w:type="spellEnd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детский сад «Золотой ключик»</w:t>
      </w:r>
    </w:p>
    <w:p w:rsidR="00FC7D13" w:rsidRDefault="001A3307" w:rsidP="00FC7D1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на 2022-2023</w:t>
      </w:r>
      <w:r w:rsidR="00FC7D13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учебный год</w:t>
      </w:r>
    </w:p>
    <w:p w:rsidR="00FC7D13" w:rsidRDefault="00FC7D13" w:rsidP="00FC7D1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4E6CEE" w:rsidRPr="004E6CEE" w:rsidRDefault="004E6CEE" w:rsidP="004E6CEE">
      <w:pPr>
        <w:pStyle w:val="a3"/>
        <w:numPr>
          <w:ilvl w:val="1"/>
          <w:numId w:val="2"/>
        </w:numPr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Продолжать проводить</w:t>
      </w:r>
      <w:r w:rsidR="00FC7D13" w:rsidRPr="004E6CE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работу по пропаганде безопасности дорожного движения среди родителей и детей,  направленную на предупреждение ДДТТ.</w:t>
      </w:r>
    </w:p>
    <w:p w:rsidR="004E6CEE" w:rsidRPr="004E6CEE" w:rsidRDefault="004E6CEE" w:rsidP="004E6CEE">
      <w:pPr>
        <w:pStyle w:val="a3"/>
        <w:numPr>
          <w:ilvl w:val="1"/>
          <w:numId w:val="2"/>
        </w:numPr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E6CEE">
        <w:rPr>
          <w:rFonts w:ascii="Times New Roman" w:hAnsi="Times New Roman"/>
          <w:sz w:val="28"/>
          <w:szCs w:val="28"/>
        </w:rPr>
        <w:t>Сохранять и укреплять здоровье детей, обеспечить физическую и психологическую безопасность дошкольников, их эмоциональное благополучие.</w:t>
      </w:r>
    </w:p>
    <w:p w:rsidR="00FC7D13" w:rsidRPr="004E6CEE" w:rsidRDefault="004E6CEE" w:rsidP="004E6CEE">
      <w:pPr>
        <w:pStyle w:val="a3"/>
        <w:numPr>
          <w:ilvl w:val="1"/>
          <w:numId w:val="2"/>
        </w:numPr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E6CEE">
        <w:rPr>
          <w:rFonts w:ascii="Times New Roman" w:hAnsi="Times New Roman"/>
          <w:sz w:val="28"/>
          <w:szCs w:val="28"/>
        </w:rPr>
        <w:t>Обогащать и расширять связи ребенка с окружающим миром природы, развивать интерес к природным явлениям в повседневной жизни и в специально организованной деятельности; воспитывать заинтересованное и бережное отношение к окружающему миру.</w:t>
      </w:r>
    </w:p>
    <w:p w:rsidR="00FC7D13" w:rsidRDefault="00FC7D13" w:rsidP="00FC7D1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E6CEE" w:rsidRDefault="004E6CEE" w:rsidP="00FC7D1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C7D13" w:rsidRDefault="00FC7D13" w:rsidP="00FC7D1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Заведующий МБДОУ</w:t>
      </w:r>
    </w:p>
    <w:p w:rsidR="00FC7D13" w:rsidRDefault="00FC7D13" w:rsidP="00FC7D1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Песчано – </w:t>
      </w:r>
      <w:proofErr w:type="spellStart"/>
      <w:r>
        <w:rPr>
          <w:rFonts w:ascii="Times New Roman" w:hAnsi="Times New Roman"/>
          <w:sz w:val="28"/>
          <w:szCs w:val="28"/>
        </w:rPr>
        <w:t>Ковалинский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детский сад</w:t>
      </w:r>
    </w:p>
    <w:p w:rsidR="00FC7D13" w:rsidRDefault="00FC7D13" w:rsidP="00FC7D1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«Золотой ключик»                                                                            Р.Н. </w:t>
      </w:r>
      <w:proofErr w:type="spellStart"/>
      <w:r>
        <w:rPr>
          <w:rFonts w:ascii="Times New Roman" w:hAnsi="Times New Roman"/>
          <w:sz w:val="28"/>
          <w:szCs w:val="28"/>
        </w:rPr>
        <w:t>Работина</w:t>
      </w:r>
      <w:proofErr w:type="spellEnd"/>
    </w:p>
    <w:p w:rsidR="00FC7D13" w:rsidRDefault="00FC7D13" w:rsidP="00FC7D1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C7D13" w:rsidRDefault="00FC7D13" w:rsidP="00FC7D1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C7D13" w:rsidRDefault="00FC7D13" w:rsidP="00FC7D1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C7D13" w:rsidRDefault="00FC7D13" w:rsidP="00FC7D1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C7D13" w:rsidRDefault="00FC7D13" w:rsidP="00FC7D1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C7D13" w:rsidRDefault="00FC7D13" w:rsidP="00FC7D1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C7D13" w:rsidRDefault="00FC7D13" w:rsidP="00FC7D1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C7D13" w:rsidRDefault="00FC7D13" w:rsidP="00FC7D1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C7D13" w:rsidRDefault="00FC7D13" w:rsidP="00FC7D1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C7D13" w:rsidRDefault="00FC7D13" w:rsidP="00FC7D1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C7D13" w:rsidRDefault="00FC7D13" w:rsidP="00FC7D1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C7D13" w:rsidRDefault="00FC7D13" w:rsidP="00FC7D1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C7D13" w:rsidRDefault="00FC7D13" w:rsidP="00FC7D1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C7D13" w:rsidRDefault="00FC7D13" w:rsidP="00FC7D1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72843" w:rsidRDefault="00172843"/>
    <w:sectPr w:rsidR="001728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82243"/>
    <w:multiLevelType w:val="hybridMultilevel"/>
    <w:tmpl w:val="1E62F2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EA122F"/>
    <w:multiLevelType w:val="hybridMultilevel"/>
    <w:tmpl w:val="3FC25C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E37D7C"/>
    <w:multiLevelType w:val="multilevel"/>
    <w:tmpl w:val="523ADE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360"/>
      </w:pPr>
    </w:lvl>
    <w:lvl w:ilvl="2">
      <w:start w:val="1"/>
      <w:numFmt w:val="decimal"/>
      <w:isLgl/>
      <w:lvlText w:val="%1.%2.%3."/>
      <w:lvlJc w:val="left"/>
      <w:pPr>
        <w:ind w:left="2520" w:hanging="720"/>
      </w:pPr>
    </w:lvl>
    <w:lvl w:ilvl="3">
      <w:start w:val="1"/>
      <w:numFmt w:val="decimal"/>
      <w:isLgl/>
      <w:lvlText w:val="%1.%2.%3.%4."/>
      <w:lvlJc w:val="left"/>
      <w:pPr>
        <w:ind w:left="3240" w:hanging="720"/>
      </w:pPr>
    </w:lvl>
    <w:lvl w:ilvl="4">
      <w:start w:val="1"/>
      <w:numFmt w:val="decimal"/>
      <w:isLgl/>
      <w:lvlText w:val="%1.%2.%3.%4.%5."/>
      <w:lvlJc w:val="left"/>
      <w:pPr>
        <w:ind w:left="4320" w:hanging="1080"/>
      </w:pPr>
    </w:lvl>
    <w:lvl w:ilvl="5">
      <w:start w:val="1"/>
      <w:numFmt w:val="decimal"/>
      <w:isLgl/>
      <w:lvlText w:val="%1.%2.%3.%4.%5.%6."/>
      <w:lvlJc w:val="left"/>
      <w:pPr>
        <w:ind w:left="5040" w:hanging="1080"/>
      </w:pPr>
    </w:lvl>
    <w:lvl w:ilvl="6">
      <w:start w:val="1"/>
      <w:numFmt w:val="decimal"/>
      <w:isLgl/>
      <w:lvlText w:val="%1.%2.%3.%4.%5.%6.%7."/>
      <w:lvlJc w:val="left"/>
      <w:pPr>
        <w:ind w:left="6120" w:hanging="1440"/>
      </w:p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</w:lvl>
  </w:abstractNum>
  <w:abstractNum w:abstractNumId="3">
    <w:nsid w:val="29D056A0"/>
    <w:multiLevelType w:val="hybridMultilevel"/>
    <w:tmpl w:val="B2CCCB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F3160B"/>
    <w:multiLevelType w:val="hybridMultilevel"/>
    <w:tmpl w:val="40D6A3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9053A78"/>
    <w:multiLevelType w:val="multilevel"/>
    <w:tmpl w:val="70D64878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80" w:hanging="36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6">
    <w:nsid w:val="4A642DB5"/>
    <w:multiLevelType w:val="multilevel"/>
    <w:tmpl w:val="8BF842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7">
    <w:nsid w:val="4C1C17D7"/>
    <w:multiLevelType w:val="hybridMultilevel"/>
    <w:tmpl w:val="A10CD8B6"/>
    <w:lvl w:ilvl="0" w:tplc="6AFE1894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/>
      </w:rPr>
    </w:lvl>
    <w:lvl w:ilvl="1" w:tplc="42623A1C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/>
      </w:rPr>
    </w:lvl>
    <w:lvl w:ilvl="2" w:tplc="A440971A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/>
      </w:rPr>
    </w:lvl>
    <w:lvl w:ilvl="3" w:tplc="6A107766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/>
      </w:rPr>
    </w:lvl>
    <w:lvl w:ilvl="4" w:tplc="ECA2B998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/>
      </w:rPr>
    </w:lvl>
    <w:lvl w:ilvl="5" w:tplc="A0A6A138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/>
      </w:rPr>
    </w:lvl>
    <w:lvl w:ilvl="6" w:tplc="4D763B28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/>
      </w:rPr>
    </w:lvl>
    <w:lvl w:ilvl="7" w:tplc="DC02BF2E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/>
      </w:rPr>
    </w:lvl>
    <w:lvl w:ilvl="8" w:tplc="F2A6602A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/>
      </w:rPr>
    </w:lvl>
  </w:abstractNum>
  <w:abstractNum w:abstractNumId="8">
    <w:nsid w:val="51130840"/>
    <w:multiLevelType w:val="hybridMultilevel"/>
    <w:tmpl w:val="484C00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5FF57CC"/>
    <w:multiLevelType w:val="hybridMultilevel"/>
    <w:tmpl w:val="79DA216C"/>
    <w:lvl w:ilvl="0" w:tplc="04190001">
      <w:start w:val="1"/>
      <w:numFmt w:val="bullet"/>
      <w:lvlText w:val=""/>
      <w:lvlJc w:val="left"/>
      <w:pPr>
        <w:ind w:left="9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8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5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4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64" w:hanging="360"/>
      </w:pPr>
      <w:rPr>
        <w:rFonts w:ascii="Wingdings" w:hAnsi="Wingdings" w:hint="default"/>
      </w:rPr>
    </w:lvl>
  </w:abstractNum>
  <w:abstractNum w:abstractNumId="10">
    <w:nsid w:val="637600EE"/>
    <w:multiLevelType w:val="hybridMultilevel"/>
    <w:tmpl w:val="92487420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72254DC"/>
    <w:multiLevelType w:val="hybridMultilevel"/>
    <w:tmpl w:val="C81A2D8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4907AC2"/>
    <w:multiLevelType w:val="hybridMultilevel"/>
    <w:tmpl w:val="5D20011C"/>
    <w:lvl w:ilvl="0" w:tplc="F9722328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/>
      </w:rPr>
    </w:lvl>
    <w:lvl w:ilvl="1" w:tplc="045821D6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/>
      </w:rPr>
    </w:lvl>
    <w:lvl w:ilvl="2" w:tplc="524A38EC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/>
      </w:rPr>
    </w:lvl>
    <w:lvl w:ilvl="3" w:tplc="2578F684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/>
      </w:rPr>
    </w:lvl>
    <w:lvl w:ilvl="4" w:tplc="B6F0C726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/>
      </w:rPr>
    </w:lvl>
    <w:lvl w:ilvl="5" w:tplc="8ED026E4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/>
      </w:rPr>
    </w:lvl>
    <w:lvl w:ilvl="6" w:tplc="5A641D7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/>
      </w:rPr>
    </w:lvl>
    <w:lvl w:ilvl="7" w:tplc="BA225DC6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/>
      </w:rPr>
    </w:lvl>
    <w:lvl w:ilvl="8" w:tplc="065AE9D2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/>
      </w:rPr>
    </w:lvl>
  </w:abstractNum>
  <w:abstractNum w:abstractNumId="13">
    <w:nsid w:val="7F9845B4"/>
    <w:multiLevelType w:val="hybridMultilevel"/>
    <w:tmpl w:val="7C80DF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</w:num>
  <w:num w:numId="4">
    <w:abstractNumId w:val="11"/>
  </w:num>
  <w:num w:numId="5">
    <w:abstractNumId w:val="13"/>
  </w:num>
  <w:num w:numId="6">
    <w:abstractNumId w:val="4"/>
  </w:num>
  <w:num w:numId="7">
    <w:abstractNumId w:val="0"/>
  </w:num>
  <w:num w:numId="8">
    <w:abstractNumId w:val="1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8D1"/>
    <w:rsid w:val="000C78D1"/>
    <w:rsid w:val="00116CC1"/>
    <w:rsid w:val="001500B8"/>
    <w:rsid w:val="00172843"/>
    <w:rsid w:val="001A3307"/>
    <w:rsid w:val="002C214B"/>
    <w:rsid w:val="00412A6D"/>
    <w:rsid w:val="004E6CEE"/>
    <w:rsid w:val="007E5B48"/>
    <w:rsid w:val="008C7F15"/>
    <w:rsid w:val="00B24E89"/>
    <w:rsid w:val="00B41F31"/>
    <w:rsid w:val="00C5473C"/>
    <w:rsid w:val="00E43D20"/>
    <w:rsid w:val="00FB1DB2"/>
    <w:rsid w:val="00FC7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D1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7D13"/>
    <w:pPr>
      <w:ind w:left="720"/>
      <w:contextualSpacing/>
    </w:pPr>
  </w:style>
  <w:style w:type="table" w:styleId="a4">
    <w:name w:val="Table Grid"/>
    <w:basedOn w:val="a1"/>
    <w:uiPriority w:val="59"/>
    <w:rsid w:val="00FC7D1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аголовок 11"/>
    <w:basedOn w:val="a"/>
    <w:next w:val="a"/>
    <w:link w:val="1"/>
    <w:uiPriority w:val="9"/>
    <w:qFormat/>
    <w:rsid w:val="00B24E89"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480" w:after="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1">
    <w:name w:val="Заголовок 1 Знак"/>
    <w:link w:val="11"/>
    <w:uiPriority w:val="9"/>
    <w:rsid w:val="00B24E89"/>
    <w:rPr>
      <w:rFonts w:ascii="Arial" w:eastAsia="Arial" w:hAnsi="Arial" w:cs="Arial"/>
      <w:sz w:val="40"/>
      <w:szCs w:val="4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D1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7D13"/>
    <w:pPr>
      <w:ind w:left="720"/>
      <w:contextualSpacing/>
    </w:pPr>
  </w:style>
  <w:style w:type="table" w:styleId="a4">
    <w:name w:val="Table Grid"/>
    <w:basedOn w:val="a1"/>
    <w:uiPriority w:val="59"/>
    <w:rsid w:val="00FC7D1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аголовок 11"/>
    <w:basedOn w:val="a"/>
    <w:next w:val="a"/>
    <w:link w:val="1"/>
    <w:uiPriority w:val="9"/>
    <w:qFormat/>
    <w:rsid w:val="00B24E89"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480" w:after="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1">
    <w:name w:val="Заголовок 1 Знак"/>
    <w:link w:val="11"/>
    <w:uiPriority w:val="9"/>
    <w:rsid w:val="00B24E89"/>
    <w:rPr>
      <w:rFonts w:ascii="Arial" w:eastAsia="Arial" w:hAnsi="Arial" w:cs="Arial"/>
      <w:sz w:val="40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091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4296</Words>
  <Characters>24493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</dc:creator>
  <cp:lastModifiedBy>admin</cp:lastModifiedBy>
  <cp:revision>4</cp:revision>
  <dcterms:created xsi:type="dcterms:W3CDTF">2022-05-31T12:19:00Z</dcterms:created>
  <dcterms:modified xsi:type="dcterms:W3CDTF">2022-10-28T08:10:00Z</dcterms:modified>
</cp:coreProperties>
</file>